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110" w:type="dxa"/>
        <w:tblInd w:w="250" w:type="dxa"/>
        <w:tblLayout w:type="fixed"/>
        <w:tblLook w:val="04A0"/>
      </w:tblPr>
      <w:tblGrid>
        <w:gridCol w:w="4110"/>
      </w:tblGrid>
      <w:tr w:rsidR="00C7208A" w:rsidRPr="00C7208A" w:rsidTr="000553AD">
        <w:tc>
          <w:tcPr>
            <w:tcW w:w="4110" w:type="dxa"/>
          </w:tcPr>
          <w:p w:rsidR="00C7208A" w:rsidRPr="00C7208A" w:rsidRDefault="00C7208A" w:rsidP="00C7208A">
            <w:pPr>
              <w:snapToGrid w:val="0"/>
              <w:spacing w:after="0" w:line="240" w:lineRule="auto"/>
              <w:jc w:val="center"/>
              <w:rPr>
                <w:rFonts w:eastAsia="Arial Unicode MS"/>
                <w:color w:val="000000"/>
                <w:lang w:eastAsia="ru-RU"/>
              </w:rPr>
            </w:pPr>
            <w:r w:rsidRPr="00C7208A">
              <w:rPr>
                <w:rFonts w:eastAsia="Arial Unicode MS"/>
                <w:color w:val="000000"/>
                <w:lang w:eastAsia="ru-RU"/>
              </w:rPr>
              <w:t>Отдел образования</w:t>
            </w:r>
          </w:p>
          <w:p w:rsidR="00C7208A" w:rsidRPr="00C7208A" w:rsidRDefault="00C7208A" w:rsidP="00C7208A">
            <w:pPr>
              <w:snapToGrid w:val="0"/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lang w:eastAsia="ru-RU"/>
              </w:rPr>
            </w:pPr>
            <w:r w:rsidRPr="00C7208A">
              <w:rPr>
                <w:rFonts w:eastAsia="Arial Unicode MS"/>
                <w:color w:val="000000"/>
                <w:lang w:eastAsia="ru-RU"/>
              </w:rPr>
              <w:t>Администрации</w:t>
            </w:r>
          </w:p>
          <w:p w:rsidR="00C7208A" w:rsidRPr="00C7208A" w:rsidRDefault="00C7208A" w:rsidP="00C7208A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lang w:eastAsia="ru-RU"/>
              </w:rPr>
            </w:pPr>
            <w:r w:rsidRPr="00C7208A">
              <w:rPr>
                <w:rFonts w:eastAsia="Arial Unicode MS"/>
                <w:color w:val="000000"/>
                <w:lang w:eastAsia="ru-RU"/>
              </w:rPr>
              <w:t>муниципального образования Ясненский городской округ</w:t>
            </w:r>
          </w:p>
          <w:p w:rsidR="00C7208A" w:rsidRPr="00C7208A" w:rsidRDefault="00C7208A" w:rsidP="00C7208A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lang w:eastAsia="ru-RU"/>
              </w:rPr>
            </w:pPr>
            <w:r w:rsidRPr="00C7208A">
              <w:rPr>
                <w:rFonts w:eastAsia="Arial Unicode MS"/>
                <w:color w:val="000000"/>
                <w:lang w:eastAsia="ru-RU"/>
              </w:rPr>
              <w:t>Оренбургской области</w:t>
            </w:r>
          </w:p>
          <w:p w:rsidR="00C7208A" w:rsidRPr="00C7208A" w:rsidRDefault="00C7208A" w:rsidP="00C7208A">
            <w:pPr>
              <w:spacing w:after="0" w:line="240" w:lineRule="auto"/>
              <w:jc w:val="left"/>
              <w:rPr>
                <w:rFonts w:eastAsia="Arial Unicode MS"/>
                <w:b/>
                <w:color w:val="000000"/>
                <w:sz w:val="24"/>
                <w:lang w:eastAsia="ru-RU"/>
              </w:rPr>
            </w:pPr>
          </w:p>
          <w:p w:rsidR="00C7208A" w:rsidRPr="00C7208A" w:rsidRDefault="00C7208A" w:rsidP="00C7208A">
            <w:pPr>
              <w:spacing w:after="0" w:line="240" w:lineRule="auto"/>
              <w:jc w:val="center"/>
              <w:rPr>
                <w:rFonts w:eastAsia="Arial Unicode MS"/>
                <w:b/>
                <w:color w:val="000000"/>
                <w:sz w:val="24"/>
                <w:lang w:eastAsia="ru-RU"/>
              </w:rPr>
            </w:pPr>
            <w:r w:rsidRPr="00C7208A">
              <w:rPr>
                <w:rFonts w:eastAsia="Arial Unicode MS"/>
                <w:b/>
                <w:color w:val="000000"/>
                <w:lang w:eastAsia="ru-RU"/>
              </w:rPr>
              <w:t>РАСПОРЯЖЕНИЕ</w:t>
            </w:r>
          </w:p>
          <w:p w:rsidR="00C7208A" w:rsidRPr="00C7208A" w:rsidRDefault="00C7208A" w:rsidP="00C7208A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16"/>
                <w:szCs w:val="16"/>
                <w:lang w:eastAsia="ru-RU"/>
              </w:rPr>
            </w:pPr>
          </w:p>
          <w:p w:rsidR="00C7208A" w:rsidRPr="00C31B87" w:rsidRDefault="005B3552" w:rsidP="00C7208A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Arial Unicode MS"/>
                <w:color w:val="000000"/>
                <w:u w:val="single"/>
                <w:lang w:eastAsia="ru-RU"/>
              </w:rPr>
              <w:t>1</w:t>
            </w:r>
            <w:r w:rsidR="00701E5B">
              <w:rPr>
                <w:rFonts w:eastAsia="Arial Unicode MS"/>
                <w:color w:val="000000"/>
                <w:u w:val="single"/>
                <w:lang w:eastAsia="ru-RU"/>
              </w:rPr>
              <w:t>7</w:t>
            </w:r>
            <w:r>
              <w:rPr>
                <w:rFonts w:eastAsia="Arial Unicode MS"/>
                <w:color w:val="000000"/>
                <w:u w:val="single"/>
                <w:lang w:eastAsia="ru-RU"/>
              </w:rPr>
              <w:t>.05</w:t>
            </w:r>
            <w:r w:rsidR="009D42F8" w:rsidRPr="00F94658">
              <w:rPr>
                <w:rFonts w:eastAsia="Arial Unicode MS"/>
                <w:color w:val="000000"/>
                <w:u w:val="single"/>
                <w:lang w:eastAsia="ru-RU"/>
              </w:rPr>
              <w:t>.202</w:t>
            </w:r>
            <w:r w:rsidR="00842670">
              <w:rPr>
                <w:rFonts w:eastAsia="Arial Unicode MS"/>
                <w:color w:val="000000"/>
                <w:u w:val="single"/>
                <w:lang w:eastAsia="ru-RU"/>
              </w:rPr>
              <w:t>4</w:t>
            </w:r>
            <w:r w:rsidR="00C7208A" w:rsidRPr="00F94658">
              <w:rPr>
                <w:rFonts w:eastAsia="Arial Unicode MS"/>
                <w:color w:val="000000"/>
                <w:u w:val="single"/>
                <w:lang w:eastAsia="ru-RU"/>
              </w:rPr>
              <w:t xml:space="preserve"> №</w:t>
            </w:r>
            <w:bookmarkStart w:id="0" w:name="_GoBack"/>
            <w:bookmarkEnd w:id="0"/>
            <w:r w:rsidR="00701E5B">
              <w:rPr>
                <w:rFonts w:eastAsia="Arial Unicode MS"/>
                <w:color w:val="000000"/>
                <w:u w:val="single"/>
                <w:lang w:eastAsia="ru-RU"/>
              </w:rPr>
              <w:t xml:space="preserve"> 90</w:t>
            </w:r>
          </w:p>
          <w:p w:rsidR="006F158E" w:rsidRDefault="006F158E" w:rsidP="00C7208A">
            <w:pPr>
              <w:spacing w:after="0" w:line="240" w:lineRule="auto"/>
              <w:jc w:val="center"/>
              <w:rPr>
                <w:rFonts w:eastAsia="Arial Unicode MS"/>
                <w:color w:val="000000"/>
                <w:lang w:eastAsia="ru-RU"/>
              </w:rPr>
            </w:pPr>
          </w:p>
          <w:p w:rsidR="00C7208A" w:rsidRPr="00C7208A" w:rsidRDefault="00C7208A" w:rsidP="00C7208A">
            <w:pPr>
              <w:spacing w:after="0" w:line="240" w:lineRule="auto"/>
              <w:jc w:val="center"/>
              <w:rPr>
                <w:rFonts w:eastAsia="Arial Unicode MS"/>
                <w:color w:val="000000"/>
                <w:sz w:val="24"/>
                <w:lang w:eastAsia="ru-RU"/>
              </w:rPr>
            </w:pPr>
            <w:r w:rsidRPr="00C7208A">
              <w:rPr>
                <w:rFonts w:eastAsia="Arial Unicode MS"/>
                <w:color w:val="000000"/>
                <w:lang w:eastAsia="ru-RU"/>
              </w:rPr>
              <w:t>г.Ясный</w:t>
            </w:r>
          </w:p>
          <w:p w:rsidR="00C7208A" w:rsidRPr="00C7208A" w:rsidRDefault="00C7208A" w:rsidP="00C7208A">
            <w:pPr>
              <w:spacing w:after="0" w:line="240" w:lineRule="auto"/>
              <w:jc w:val="left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</w:tc>
      </w:tr>
    </w:tbl>
    <w:p w:rsidR="002604E4" w:rsidRDefault="005B3552" w:rsidP="00074503">
      <w:pPr>
        <w:tabs>
          <w:tab w:val="left" w:pos="0"/>
        </w:tabs>
        <w:spacing w:after="0"/>
        <w:ind w:right="4960"/>
        <w:rPr>
          <w:bCs/>
        </w:rPr>
      </w:pPr>
      <w:r w:rsidRPr="005B3552">
        <w:rPr>
          <w:bCs/>
        </w:rPr>
        <w:t>Об организации проведения государственной итоговой аттестации по образовательным программам основного общего образования в основной период в 2024 году</w:t>
      </w:r>
    </w:p>
    <w:p w:rsidR="002604E4" w:rsidRDefault="005B3552" w:rsidP="005B3552">
      <w:pPr>
        <w:shd w:val="clear" w:color="auto" w:fill="FFFFFF"/>
        <w:tabs>
          <w:tab w:val="left" w:pos="9356"/>
        </w:tabs>
        <w:autoSpaceDE w:val="0"/>
        <w:autoSpaceDN w:val="0"/>
        <w:ind w:right="914" w:firstLine="709"/>
      </w:pPr>
      <w:r w:rsidRPr="005B3552">
        <w:rPr>
          <w:rStyle w:val="fontstyle01"/>
          <w:rFonts w:ascii="Times New Roman" w:hAnsi="Times New Roman"/>
        </w:rPr>
        <w:t>В соответствии с Федеральным законом от 29 декабря 2012 года</w:t>
      </w:r>
      <w:r w:rsidRPr="005B3552">
        <w:rPr>
          <w:color w:val="000000"/>
        </w:rPr>
        <w:br/>
      </w:r>
      <w:r w:rsidRPr="005B3552">
        <w:rPr>
          <w:rStyle w:val="fontstyle01"/>
          <w:rFonts w:ascii="Times New Roman" w:hAnsi="Times New Roman"/>
        </w:rPr>
        <w:t>№ 273-ФЗ «Об образовании в Российской Федерации», приказом</w:t>
      </w:r>
      <w:r w:rsidRPr="005B3552">
        <w:rPr>
          <w:color w:val="000000"/>
        </w:rPr>
        <w:br/>
      </w:r>
      <w:r w:rsidRPr="005B3552">
        <w:rPr>
          <w:rStyle w:val="fontstyle01"/>
          <w:rFonts w:ascii="Times New Roman" w:hAnsi="Times New Roman"/>
        </w:rPr>
        <w:t>Министерства просвещения Российской Федерации и Федеральной службы</w:t>
      </w:r>
      <w:r w:rsidRPr="005B3552">
        <w:rPr>
          <w:color w:val="000000"/>
        </w:rPr>
        <w:t xml:space="preserve"> </w:t>
      </w:r>
      <w:r w:rsidRPr="005B3552">
        <w:rPr>
          <w:rStyle w:val="fontstyle01"/>
          <w:rFonts w:ascii="Times New Roman" w:hAnsi="Times New Roman"/>
        </w:rPr>
        <w:t>по надзору в сфере образования и науки от 4 апреля 2023 года № 232/551</w:t>
      </w:r>
      <w:r w:rsidRPr="005B3552">
        <w:rPr>
          <w:color w:val="000000"/>
        </w:rPr>
        <w:t xml:space="preserve"> </w:t>
      </w:r>
      <w:r w:rsidRPr="005B3552">
        <w:rPr>
          <w:rStyle w:val="fontstyle01"/>
          <w:rFonts w:ascii="Times New Roman" w:hAnsi="Times New Roman"/>
        </w:rPr>
        <w:t>«Об утверждении Порядка проведения государственной итоговой аттестации</w:t>
      </w:r>
      <w:r w:rsidRPr="005B3552">
        <w:rPr>
          <w:color w:val="000000"/>
        </w:rPr>
        <w:t xml:space="preserve"> </w:t>
      </w:r>
      <w:r w:rsidRPr="005B3552">
        <w:rPr>
          <w:rStyle w:val="fontstyle01"/>
          <w:rFonts w:ascii="Times New Roman" w:hAnsi="Times New Roman"/>
        </w:rPr>
        <w:t>по образовательным программам основного общего образования» (далее–Порядок), с учетом методических рекомендаций по подготовке и проведению</w:t>
      </w:r>
      <w:r w:rsidRPr="005B3552">
        <w:rPr>
          <w:color w:val="000000"/>
        </w:rPr>
        <w:t xml:space="preserve"> </w:t>
      </w:r>
      <w:r w:rsidRPr="005B3552">
        <w:rPr>
          <w:rStyle w:val="fontstyle01"/>
          <w:rFonts w:ascii="Times New Roman" w:hAnsi="Times New Roman"/>
        </w:rPr>
        <w:t>государственной итоговой аттестации по образовательным программам</w:t>
      </w:r>
      <w:r w:rsidRPr="005B3552">
        <w:rPr>
          <w:color w:val="000000"/>
        </w:rPr>
        <w:t xml:space="preserve"> </w:t>
      </w:r>
      <w:r w:rsidRPr="005B3552">
        <w:rPr>
          <w:rStyle w:val="fontstyle01"/>
          <w:rFonts w:ascii="Times New Roman" w:hAnsi="Times New Roman"/>
        </w:rPr>
        <w:t>основного общего образования в 2024 году (письма Федеральной службы по</w:t>
      </w:r>
      <w:r w:rsidRPr="005B3552">
        <w:rPr>
          <w:color w:val="000000"/>
        </w:rPr>
        <w:t xml:space="preserve"> </w:t>
      </w:r>
      <w:r w:rsidRPr="005B3552">
        <w:rPr>
          <w:rStyle w:val="fontstyle01"/>
          <w:rFonts w:ascii="Times New Roman" w:hAnsi="Times New Roman"/>
        </w:rPr>
        <w:t>надзору в сфере образования и науки от 16 января 2024 года № 04-4, от 6</w:t>
      </w:r>
      <w:r w:rsidRPr="005B3552">
        <w:rPr>
          <w:color w:val="000000"/>
        </w:rPr>
        <w:br/>
      </w:r>
      <w:r w:rsidRPr="005B3552">
        <w:rPr>
          <w:rStyle w:val="fontstyle01"/>
          <w:rFonts w:ascii="Times New Roman" w:hAnsi="Times New Roman"/>
        </w:rPr>
        <w:t>февраля 2024 года № 04-28),</w:t>
      </w:r>
      <w:r w:rsidRPr="005B3552">
        <w:t xml:space="preserve"> приказа министерства образования от 06.05.2024 №01-21/655 «Об организации проведения государственной итоговой аттестации по образовательным программам основного общего образования в основной период в 2024 году»,</w:t>
      </w:r>
      <w:r w:rsidRPr="005B3552">
        <w:rPr>
          <w:rStyle w:val="fontstyle01"/>
          <w:rFonts w:ascii="Times New Roman" w:hAnsi="Times New Roman"/>
        </w:rPr>
        <w:t xml:space="preserve"> в целях организованного проведения</w:t>
      </w:r>
      <w:r w:rsidRPr="005B3552">
        <w:rPr>
          <w:color w:val="000000"/>
        </w:rPr>
        <w:br/>
      </w:r>
      <w:r w:rsidRPr="005B3552">
        <w:rPr>
          <w:rStyle w:val="fontstyle01"/>
          <w:rFonts w:ascii="Times New Roman" w:hAnsi="Times New Roman"/>
        </w:rPr>
        <w:t>государственной итоговой аттестации по образовательным программам</w:t>
      </w:r>
      <w:r w:rsidRPr="005B3552">
        <w:rPr>
          <w:color w:val="000000"/>
        </w:rPr>
        <w:br/>
      </w:r>
      <w:r w:rsidRPr="005B3552">
        <w:rPr>
          <w:rStyle w:val="fontstyle01"/>
          <w:rFonts w:ascii="Times New Roman" w:hAnsi="Times New Roman"/>
        </w:rPr>
        <w:t>основного общего образования (далее – ГИА) в формах основного</w:t>
      </w:r>
      <w:r w:rsidRPr="005B3552">
        <w:rPr>
          <w:color w:val="000000"/>
        </w:rPr>
        <w:br/>
      </w:r>
      <w:r w:rsidRPr="005B3552">
        <w:rPr>
          <w:rStyle w:val="fontstyle01"/>
          <w:rFonts w:ascii="Times New Roman" w:hAnsi="Times New Roman"/>
        </w:rPr>
        <w:t>государственного экзамена (далее – ОГЭ) и государственного выпускного</w:t>
      </w:r>
      <w:r w:rsidRPr="005B3552">
        <w:rPr>
          <w:color w:val="000000"/>
        </w:rPr>
        <w:t xml:space="preserve"> </w:t>
      </w:r>
      <w:r w:rsidRPr="005B3552">
        <w:rPr>
          <w:rStyle w:val="fontstyle01"/>
          <w:rFonts w:ascii="Times New Roman" w:hAnsi="Times New Roman"/>
        </w:rPr>
        <w:t>экзамена (далее – ГВЭ)</w:t>
      </w:r>
    </w:p>
    <w:p w:rsidR="005B3552" w:rsidRPr="008625B4" w:rsidRDefault="005B3552" w:rsidP="005B3552">
      <w:pPr>
        <w:numPr>
          <w:ilvl w:val="0"/>
          <w:numId w:val="13"/>
        </w:numPr>
        <w:tabs>
          <w:tab w:val="left" w:pos="426"/>
          <w:tab w:val="left" w:pos="709"/>
        </w:tabs>
        <w:spacing w:after="0" w:line="240" w:lineRule="auto"/>
        <w:ind w:right="1056" w:hanging="436"/>
        <w:contextualSpacing/>
      </w:pPr>
      <w:r>
        <w:t>Методическому кабинету отдела образования:</w:t>
      </w:r>
    </w:p>
    <w:p w:rsidR="005B3552" w:rsidRPr="005B3552" w:rsidRDefault="005B3552" w:rsidP="005B3552">
      <w:pPr>
        <w:ind w:right="1056" w:firstLine="567"/>
        <w:contextualSpacing/>
      </w:pPr>
      <w:r>
        <w:t>- о</w:t>
      </w:r>
      <w:r w:rsidRPr="008D6BF6">
        <w:t xml:space="preserve">рганизовать подготовку и проведение ГИА в соответствии с </w:t>
      </w:r>
      <w:r w:rsidRPr="005B3552">
        <w:t>Порядком, действующим законодательством и инструктивными материалами федерального государственного бюджетного учреждения «Федеральный центр тестирования» (далее – ФГБУ ФЦТ), инструкциями Рособрнадзора, министерства образования Оренбургской области и РЦОИ;</w:t>
      </w:r>
    </w:p>
    <w:p w:rsidR="005B3552" w:rsidRPr="005B3552" w:rsidRDefault="005B3552" w:rsidP="005B3552">
      <w:pPr>
        <w:ind w:right="1056" w:firstLine="567"/>
        <w:contextualSpacing/>
      </w:pPr>
    </w:p>
    <w:p w:rsidR="005B3552" w:rsidRPr="00943A7B" w:rsidRDefault="005B3552" w:rsidP="005B3552">
      <w:pPr>
        <w:ind w:right="1056" w:firstLine="567"/>
        <w:contextualSpacing/>
      </w:pPr>
      <w:r w:rsidRPr="005B3552">
        <w:lastRenderedPageBreak/>
        <w:t xml:space="preserve">- </w:t>
      </w:r>
      <w:r w:rsidRPr="005B3552">
        <w:rPr>
          <w:rStyle w:val="fontstyle01"/>
          <w:rFonts w:ascii="Times New Roman" w:hAnsi="Times New Roman"/>
        </w:rPr>
        <w:t>аккредитовать представителя средств</w:t>
      </w:r>
      <w:r w:rsidRPr="005B3552">
        <w:rPr>
          <w:color w:val="000000"/>
        </w:rPr>
        <w:t xml:space="preserve"> </w:t>
      </w:r>
      <w:r w:rsidRPr="005B3552">
        <w:rPr>
          <w:rStyle w:val="fontstyle01"/>
          <w:rFonts w:ascii="Times New Roman" w:hAnsi="Times New Roman"/>
        </w:rPr>
        <w:t>массовой информации и выдать ему соответствующее удостоверение согласно</w:t>
      </w:r>
      <w:r w:rsidRPr="005B3552">
        <w:rPr>
          <w:color w:val="000000"/>
        </w:rPr>
        <w:t xml:space="preserve"> </w:t>
      </w:r>
      <w:r w:rsidRPr="005B3552">
        <w:rPr>
          <w:rStyle w:val="fontstyle01"/>
          <w:rFonts w:ascii="Times New Roman" w:hAnsi="Times New Roman"/>
        </w:rPr>
        <w:t>приложению к распоряжению</w:t>
      </w:r>
      <w:r>
        <w:rPr>
          <w:rStyle w:val="fontstyle01"/>
        </w:rPr>
        <w:t>.</w:t>
      </w:r>
    </w:p>
    <w:p w:rsidR="005B3552" w:rsidRPr="008D6BF6" w:rsidRDefault="005B3552" w:rsidP="005B3552">
      <w:pPr>
        <w:shd w:val="clear" w:color="auto" w:fill="FFFFFF"/>
        <w:tabs>
          <w:tab w:val="left" w:pos="-851"/>
        </w:tabs>
        <w:spacing w:after="0" w:line="240" w:lineRule="auto"/>
        <w:ind w:right="1056" w:firstLine="567"/>
      </w:pPr>
      <w:r>
        <w:t>2. В</w:t>
      </w:r>
      <w:r w:rsidRPr="008D6BF6">
        <w:t>озлож</w:t>
      </w:r>
      <w:r>
        <w:t>ить</w:t>
      </w:r>
      <w:r w:rsidRPr="008D6BF6">
        <w:t xml:space="preserve"> </w:t>
      </w:r>
      <w:r>
        <w:t>персональную</w:t>
      </w:r>
      <w:r w:rsidRPr="008D6BF6">
        <w:t xml:space="preserve"> ответственности за обеспечение сохранности экзаменационных материалов, соблюдение установленного порядка информационной безопасности, в следующем составе:</w:t>
      </w:r>
    </w:p>
    <w:p w:rsidR="005B3552" w:rsidRPr="008D6BF6" w:rsidRDefault="005B3552" w:rsidP="005B3552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right="1056" w:firstLine="720"/>
      </w:pPr>
      <w:r w:rsidRPr="008D6BF6">
        <w:t>члены ГЭК;</w:t>
      </w:r>
    </w:p>
    <w:p w:rsidR="005B3552" w:rsidRPr="008D6BF6" w:rsidRDefault="005B3552" w:rsidP="005B3552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right="1056" w:firstLine="720"/>
      </w:pPr>
      <w:r w:rsidRPr="008D6BF6">
        <w:t>члены конфликтной комиссии;</w:t>
      </w:r>
    </w:p>
    <w:p w:rsidR="005B3552" w:rsidRPr="008D6BF6" w:rsidRDefault="005B3552" w:rsidP="005B3552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right="1056" w:firstLine="720"/>
      </w:pPr>
      <w:r w:rsidRPr="008D6BF6">
        <w:t>члены предметных комиссий;</w:t>
      </w:r>
    </w:p>
    <w:p w:rsidR="005B3552" w:rsidRPr="008D6BF6" w:rsidRDefault="005B3552" w:rsidP="005B3552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ind w:right="1056" w:firstLine="720"/>
        <w:rPr>
          <w:sz w:val="20"/>
          <w:szCs w:val="20"/>
        </w:rPr>
      </w:pPr>
      <w:r w:rsidRPr="008D6BF6">
        <w:rPr>
          <w:spacing w:val="-4"/>
        </w:rPr>
        <w:t xml:space="preserve">организаторы в ППЭ; </w:t>
      </w:r>
    </w:p>
    <w:p w:rsidR="005B3552" w:rsidRDefault="005B3552" w:rsidP="005B3552">
      <w:pPr>
        <w:spacing w:after="0" w:line="240" w:lineRule="auto"/>
        <w:ind w:right="1056" w:firstLine="567"/>
        <w:contextualSpacing/>
      </w:pPr>
      <w:r w:rsidRPr="008D6BF6">
        <w:t>работники муниципальных пунктов первичной обработки информации (далее – МППОИ)</w:t>
      </w:r>
      <w:r>
        <w:t>.</w:t>
      </w:r>
    </w:p>
    <w:p w:rsidR="005B3552" w:rsidRPr="005B3552" w:rsidRDefault="005B3552" w:rsidP="005B3552">
      <w:pPr>
        <w:spacing w:after="0"/>
        <w:ind w:right="1056" w:firstLine="567"/>
        <w:rPr>
          <w:color w:val="FF0000"/>
        </w:rPr>
      </w:pPr>
      <w:r>
        <w:t>3.</w:t>
      </w:r>
      <w:r w:rsidRPr="005C4E4B">
        <w:t xml:space="preserve"> Возложить персональную ответственность за организацию и проведение </w:t>
      </w:r>
      <w:r>
        <w:t>О</w:t>
      </w:r>
      <w:r w:rsidRPr="005C4E4B">
        <w:t xml:space="preserve">ГЭ </w:t>
      </w:r>
      <w:r w:rsidRPr="001C7243">
        <w:t>в ППЭ-</w:t>
      </w:r>
      <w:r w:rsidR="00701E5B" w:rsidRPr="001C7243">
        <w:t>166 и ППЭ- 196</w:t>
      </w:r>
      <w:r w:rsidRPr="001C7243">
        <w:t>:</w:t>
      </w:r>
    </w:p>
    <w:p w:rsidR="005B3552" w:rsidRPr="00701E5B" w:rsidRDefault="005B3552" w:rsidP="005B3552">
      <w:pPr>
        <w:ind w:right="1056" w:firstLine="567"/>
        <w:rPr>
          <w:color w:val="000000" w:themeColor="text1"/>
        </w:rPr>
      </w:pPr>
      <w:r w:rsidRPr="00701E5B">
        <w:rPr>
          <w:color w:val="000000" w:themeColor="text1"/>
        </w:rPr>
        <w:t>- на руководител</w:t>
      </w:r>
      <w:r w:rsidR="00701E5B" w:rsidRPr="00701E5B">
        <w:rPr>
          <w:color w:val="000000" w:themeColor="text1"/>
        </w:rPr>
        <w:t>ей</w:t>
      </w:r>
      <w:r w:rsidRPr="00701E5B">
        <w:rPr>
          <w:color w:val="000000" w:themeColor="text1"/>
        </w:rPr>
        <w:t xml:space="preserve"> ППЭ-</w:t>
      </w:r>
      <w:r w:rsidR="00701E5B" w:rsidRPr="00701E5B">
        <w:rPr>
          <w:color w:val="000000" w:themeColor="text1"/>
        </w:rPr>
        <w:t>166</w:t>
      </w:r>
      <w:r w:rsidRPr="00701E5B">
        <w:rPr>
          <w:color w:val="000000" w:themeColor="text1"/>
        </w:rPr>
        <w:t xml:space="preserve"> </w:t>
      </w:r>
      <w:r w:rsidR="00701E5B" w:rsidRPr="00701E5B">
        <w:rPr>
          <w:color w:val="000000" w:themeColor="text1"/>
        </w:rPr>
        <w:t xml:space="preserve"> Юсупову А.У</w:t>
      </w:r>
      <w:r w:rsidRPr="00701E5B">
        <w:rPr>
          <w:color w:val="000000" w:themeColor="text1"/>
        </w:rPr>
        <w:t>.</w:t>
      </w:r>
      <w:r w:rsidR="00701E5B" w:rsidRPr="00701E5B">
        <w:rPr>
          <w:color w:val="000000" w:themeColor="text1"/>
        </w:rPr>
        <w:t>, ППЭ-196 Тасмухаметову А.Н.</w:t>
      </w:r>
      <w:r w:rsidRPr="00701E5B">
        <w:rPr>
          <w:color w:val="000000" w:themeColor="text1"/>
        </w:rPr>
        <w:t xml:space="preserve"> и организаторов в аудиториях за правильное оформление ЭМ;</w:t>
      </w:r>
    </w:p>
    <w:p w:rsidR="005B3552" w:rsidRPr="00701E5B" w:rsidRDefault="005B3552" w:rsidP="005B3552">
      <w:pPr>
        <w:ind w:right="1056" w:firstLine="567"/>
        <w:rPr>
          <w:color w:val="000000" w:themeColor="text1"/>
        </w:rPr>
      </w:pPr>
      <w:r w:rsidRPr="00701E5B">
        <w:rPr>
          <w:color w:val="000000" w:themeColor="text1"/>
        </w:rPr>
        <w:t xml:space="preserve">- на технических специалистов </w:t>
      </w:r>
      <w:r w:rsidR="001C7243">
        <w:rPr>
          <w:color w:val="000000" w:themeColor="text1"/>
        </w:rPr>
        <w:t xml:space="preserve">в </w:t>
      </w:r>
      <w:r w:rsidRPr="00701E5B">
        <w:rPr>
          <w:color w:val="000000" w:themeColor="text1"/>
        </w:rPr>
        <w:t>ППЭ</w:t>
      </w:r>
      <w:r w:rsidR="00701E5B" w:rsidRPr="00701E5B">
        <w:rPr>
          <w:color w:val="000000" w:themeColor="text1"/>
        </w:rPr>
        <w:t xml:space="preserve">-166 </w:t>
      </w:r>
      <w:r w:rsidRPr="00701E5B">
        <w:rPr>
          <w:color w:val="000000" w:themeColor="text1"/>
        </w:rPr>
        <w:t xml:space="preserve"> </w:t>
      </w:r>
      <w:r w:rsidR="00701E5B" w:rsidRPr="00701E5B">
        <w:rPr>
          <w:color w:val="000000" w:themeColor="text1"/>
        </w:rPr>
        <w:t>Агишева В.З</w:t>
      </w:r>
      <w:r w:rsidRPr="00701E5B">
        <w:rPr>
          <w:color w:val="000000" w:themeColor="text1"/>
        </w:rPr>
        <w:t xml:space="preserve">., </w:t>
      </w:r>
      <w:r w:rsidR="00701E5B" w:rsidRPr="00701E5B">
        <w:rPr>
          <w:color w:val="000000" w:themeColor="text1"/>
        </w:rPr>
        <w:t>Тасмухамбетову Б.К</w:t>
      </w:r>
      <w:r w:rsidRPr="00701E5B">
        <w:rPr>
          <w:color w:val="000000" w:themeColor="text1"/>
        </w:rPr>
        <w:t xml:space="preserve">., </w:t>
      </w:r>
      <w:r w:rsidR="00701E5B" w:rsidRPr="00701E5B">
        <w:rPr>
          <w:color w:val="000000" w:themeColor="text1"/>
        </w:rPr>
        <w:t>Кушнерчук А.М</w:t>
      </w:r>
      <w:r w:rsidRPr="00701E5B">
        <w:rPr>
          <w:color w:val="000000" w:themeColor="text1"/>
        </w:rPr>
        <w:t xml:space="preserve">., </w:t>
      </w:r>
      <w:r w:rsidR="001C7243">
        <w:rPr>
          <w:color w:val="000000" w:themeColor="text1"/>
        </w:rPr>
        <w:t xml:space="preserve">в ППЭ-196 </w:t>
      </w:r>
      <w:r w:rsidR="00701E5B" w:rsidRPr="00701E5B">
        <w:rPr>
          <w:color w:val="000000" w:themeColor="text1"/>
        </w:rPr>
        <w:t>Шнарбаеву А.Т., Букумбаеву А.К</w:t>
      </w:r>
      <w:r w:rsidRPr="00701E5B">
        <w:rPr>
          <w:color w:val="000000" w:themeColor="text1"/>
        </w:rPr>
        <w:t>.</w:t>
      </w:r>
      <w:r w:rsidR="00701E5B" w:rsidRPr="00701E5B">
        <w:rPr>
          <w:color w:val="000000" w:themeColor="text1"/>
        </w:rPr>
        <w:t>, Клецову О.В.</w:t>
      </w:r>
      <w:r w:rsidRPr="00701E5B">
        <w:rPr>
          <w:color w:val="000000" w:themeColor="text1"/>
        </w:rPr>
        <w:t xml:space="preserve"> за установку и обеспечение работоспособности средств видеонаблюдения,  техническую готовность ППЭ к использованию современных технологий.</w:t>
      </w:r>
    </w:p>
    <w:p w:rsidR="005B3552" w:rsidRPr="005C4E4B" w:rsidRDefault="005B3552" w:rsidP="00701E5B">
      <w:pPr>
        <w:spacing w:after="0" w:line="240" w:lineRule="auto"/>
        <w:ind w:right="1056" w:firstLine="567"/>
        <w:jc w:val="right"/>
      </w:pPr>
      <w:r w:rsidRPr="005C4E4B">
        <w:t xml:space="preserve">Срок: не позднее чем </w:t>
      </w:r>
    </w:p>
    <w:p w:rsidR="005B3552" w:rsidRPr="005C4E4B" w:rsidRDefault="005B3552" w:rsidP="00701E5B">
      <w:pPr>
        <w:spacing w:after="0" w:line="240" w:lineRule="auto"/>
        <w:ind w:right="1056" w:firstLine="567"/>
        <w:jc w:val="right"/>
      </w:pPr>
      <w:r w:rsidRPr="005C4E4B">
        <w:t xml:space="preserve">за </w:t>
      </w:r>
      <w:r>
        <w:t>5</w:t>
      </w:r>
      <w:r w:rsidRPr="005C4E4B">
        <w:t xml:space="preserve"> дней до начала основного этапа </w:t>
      </w:r>
      <w:r>
        <w:t>О</w:t>
      </w:r>
      <w:r w:rsidRPr="005C4E4B">
        <w:t>ГЭ</w:t>
      </w:r>
    </w:p>
    <w:p w:rsidR="005B3552" w:rsidRPr="0009323D" w:rsidRDefault="005B3552" w:rsidP="00701E5B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right="1056" w:firstLine="567"/>
      </w:pPr>
      <w:r w:rsidRPr="0009323D">
        <w:t>Назначить ответственным помощником руководителя</w:t>
      </w:r>
      <w:r w:rsidR="00701E5B">
        <w:t xml:space="preserve"> </w:t>
      </w:r>
      <w:r w:rsidRPr="0009323D">
        <w:t xml:space="preserve"> ППЭ – </w:t>
      </w:r>
      <w:r w:rsidR="00701E5B">
        <w:t>196</w:t>
      </w:r>
      <w:r w:rsidRPr="0009323D">
        <w:t xml:space="preserve"> за работу общественных наблюдателей, представителей СМИ </w:t>
      </w:r>
      <w:r w:rsidRPr="00661994">
        <w:t xml:space="preserve">– </w:t>
      </w:r>
      <w:r w:rsidR="00701E5B">
        <w:t>Зарыпову М.Ш.</w:t>
      </w:r>
      <w:r w:rsidRPr="0009323D">
        <w:t>.</w:t>
      </w:r>
    </w:p>
    <w:p w:rsidR="005B3552" w:rsidRPr="008625B4" w:rsidRDefault="00701E5B" w:rsidP="005B3552">
      <w:pPr>
        <w:pStyle w:val="a5"/>
        <w:numPr>
          <w:ilvl w:val="0"/>
          <w:numId w:val="12"/>
        </w:numPr>
        <w:spacing w:after="0" w:line="240" w:lineRule="auto"/>
        <w:ind w:left="0" w:right="1056" w:firstLine="567"/>
      </w:pPr>
      <w:r>
        <w:t>Директор</w:t>
      </w:r>
      <w:r w:rsidR="001C7243">
        <w:t>ам</w:t>
      </w:r>
      <w:r>
        <w:t xml:space="preserve"> МОАУ СОШ №2 Жантлисовой Я.В., МОБУ </w:t>
      </w:r>
      <w:r w:rsidR="005B3552" w:rsidRPr="008625B4">
        <w:t xml:space="preserve">СОШ </w:t>
      </w:r>
      <w:r>
        <w:t>Мулдагалиевой З.Р.</w:t>
      </w:r>
      <w:r w:rsidR="005B3552">
        <w:t xml:space="preserve"> обеспечить</w:t>
      </w:r>
      <w:r w:rsidR="005B3552" w:rsidRPr="008625B4">
        <w:t>:</w:t>
      </w:r>
    </w:p>
    <w:p w:rsidR="005B3552" w:rsidRDefault="005B3552" w:rsidP="005B3552">
      <w:pPr>
        <w:pStyle w:val="a5"/>
        <w:spacing w:line="240" w:lineRule="auto"/>
        <w:ind w:left="0" w:right="1056" w:firstLine="426"/>
      </w:pPr>
      <w:r>
        <w:t xml:space="preserve">- </w:t>
      </w:r>
      <w:r w:rsidRPr="00D215B7">
        <w:t>соблюдение в ППЭ</w:t>
      </w:r>
      <w:r w:rsidR="00701E5B">
        <w:t>-166 и в ППЭ-196</w:t>
      </w:r>
      <w:r w:rsidRPr="00D215B7">
        <w:t xml:space="preserve"> санитарно-эпидемиологиче</w:t>
      </w:r>
      <w:r w:rsidR="00701E5B">
        <w:t>с</w:t>
      </w:r>
      <w:r w:rsidRPr="00D215B7">
        <w:t xml:space="preserve">ких норм </w:t>
      </w:r>
      <w:r>
        <w:t>и не допущения распространения инфекционных заболеваний в соответс</w:t>
      </w:r>
      <w:r w:rsidR="001C7243">
        <w:t>твии с санитарными требованиями.</w:t>
      </w:r>
    </w:p>
    <w:p w:rsidR="001C7243" w:rsidRPr="00D215B7" w:rsidRDefault="001C7243" w:rsidP="005B3552">
      <w:pPr>
        <w:pStyle w:val="a5"/>
        <w:spacing w:line="240" w:lineRule="auto"/>
        <w:ind w:left="0" w:right="1056" w:firstLine="426"/>
      </w:pPr>
      <w:r>
        <w:t>6. Руководителям ППЭ-166 и ППЭ-196 обеспечить:</w:t>
      </w:r>
    </w:p>
    <w:p w:rsidR="005B3552" w:rsidRPr="00D215B7" w:rsidRDefault="005B3552" w:rsidP="005B3552">
      <w:pPr>
        <w:pStyle w:val="a5"/>
        <w:spacing w:line="240" w:lineRule="auto"/>
        <w:ind w:left="0" w:right="1056" w:firstLine="567"/>
      </w:pPr>
      <w:r>
        <w:t>-</w:t>
      </w:r>
      <w:r w:rsidR="00701E5B">
        <w:t xml:space="preserve"> </w:t>
      </w:r>
      <w:r w:rsidRPr="00D215B7">
        <w:t xml:space="preserve">тиражирование КИМ в </w:t>
      </w:r>
      <w:r>
        <w:t>аудиториях</w:t>
      </w:r>
      <w:r w:rsidRPr="00D215B7">
        <w:t xml:space="preserve"> ППЭ на бумажных носителях; </w:t>
      </w:r>
    </w:p>
    <w:p w:rsidR="005B3552" w:rsidRPr="00D215B7" w:rsidRDefault="005B3552" w:rsidP="005B3552">
      <w:pPr>
        <w:pStyle w:val="a5"/>
        <w:spacing w:line="240" w:lineRule="auto"/>
        <w:ind w:left="0" w:right="1056" w:firstLine="567"/>
      </w:pPr>
      <w:r>
        <w:t>-</w:t>
      </w:r>
      <w:r w:rsidR="00701E5B">
        <w:t xml:space="preserve"> </w:t>
      </w:r>
      <w:r w:rsidRPr="00D215B7">
        <w:t>наличие необходимых раздаточных материалов для проведения экзамена в ППЭ;</w:t>
      </w:r>
    </w:p>
    <w:p w:rsidR="005B3552" w:rsidRPr="00D215B7" w:rsidRDefault="005B3552" w:rsidP="005B3552">
      <w:pPr>
        <w:pStyle w:val="a5"/>
        <w:spacing w:line="240" w:lineRule="auto"/>
        <w:ind w:left="0" w:right="1056" w:firstLine="567"/>
      </w:pPr>
      <w:r>
        <w:t xml:space="preserve">- </w:t>
      </w:r>
      <w:r w:rsidRPr="00D215B7">
        <w:t>работу территориальных предметных и конфликтных подкомиссий, МППОИ в соответствии с нормативными документами;</w:t>
      </w:r>
    </w:p>
    <w:p w:rsidR="005B3552" w:rsidRPr="00D215B7" w:rsidRDefault="005B3552" w:rsidP="005B3552">
      <w:pPr>
        <w:pStyle w:val="a5"/>
        <w:spacing w:line="240" w:lineRule="auto"/>
        <w:ind w:right="1056" w:hanging="153"/>
      </w:pPr>
      <w:r>
        <w:t xml:space="preserve">- </w:t>
      </w:r>
      <w:r w:rsidRPr="00D215B7">
        <w:t>сканирование экзаменационных материалов и передачу их в РЦОИ;</w:t>
      </w:r>
    </w:p>
    <w:p w:rsidR="005B3552" w:rsidRPr="00D215B7" w:rsidRDefault="005B3552" w:rsidP="005B3552">
      <w:pPr>
        <w:pStyle w:val="a5"/>
        <w:spacing w:line="240" w:lineRule="auto"/>
        <w:ind w:left="0" w:right="1056" w:firstLine="567"/>
      </w:pPr>
      <w:r>
        <w:t xml:space="preserve">- </w:t>
      </w:r>
      <w:r w:rsidRPr="00D215B7">
        <w:t>проверку экзаменационных работ в соответствии с Порядком и сроками, установленными  ФГБУ ФЦТ;</w:t>
      </w:r>
    </w:p>
    <w:p w:rsidR="005B3552" w:rsidRPr="00D215B7" w:rsidRDefault="005B3552" w:rsidP="005B3552">
      <w:pPr>
        <w:pStyle w:val="a5"/>
        <w:spacing w:line="240" w:lineRule="auto"/>
        <w:ind w:left="0" w:right="1056" w:firstLine="567"/>
      </w:pPr>
      <w:r>
        <w:t xml:space="preserve">- </w:t>
      </w:r>
      <w:r w:rsidRPr="00D215B7">
        <w:t>конфиденциальность и установленный порядок информационной безопасности при проверке Бланков ответов № 2, дополнительных Бланков ответов № 2.</w:t>
      </w:r>
    </w:p>
    <w:p w:rsidR="005B3552" w:rsidRPr="00D215B7" w:rsidRDefault="005B3552" w:rsidP="005B3552">
      <w:pPr>
        <w:pStyle w:val="a5"/>
        <w:spacing w:line="240" w:lineRule="auto"/>
        <w:ind w:right="1056"/>
        <w:jc w:val="right"/>
      </w:pPr>
      <w:r w:rsidRPr="00D215B7">
        <w:t>Срок: в течение периода ГИА</w:t>
      </w:r>
    </w:p>
    <w:p w:rsidR="005B3552" w:rsidRPr="00D215B7" w:rsidRDefault="005B3552" w:rsidP="005B3552">
      <w:pPr>
        <w:pStyle w:val="a5"/>
        <w:spacing w:line="240" w:lineRule="auto"/>
        <w:ind w:right="1056"/>
      </w:pPr>
      <w:r w:rsidRPr="00D215B7">
        <w:t>хранение:</w:t>
      </w:r>
    </w:p>
    <w:p w:rsidR="005B3552" w:rsidRPr="00D215B7" w:rsidRDefault="005B3552" w:rsidP="005B3552">
      <w:pPr>
        <w:pStyle w:val="a5"/>
        <w:spacing w:line="240" w:lineRule="auto"/>
        <w:ind w:left="0" w:right="1056" w:firstLine="426"/>
      </w:pPr>
      <w:r>
        <w:lastRenderedPageBreak/>
        <w:t xml:space="preserve">- </w:t>
      </w:r>
      <w:r w:rsidRPr="00D215B7">
        <w:t>неиспользованных экзаменационных материалов, использованных КИМ для проведения ОГЭ</w:t>
      </w:r>
      <w:r>
        <w:t>, ГВЭ</w:t>
      </w:r>
      <w:r w:rsidRPr="00D215B7">
        <w:t xml:space="preserve"> в ППЭ до 01.03.202</w:t>
      </w:r>
      <w:r>
        <w:t>5</w:t>
      </w:r>
      <w:r w:rsidRPr="00D215B7">
        <w:t>; произвести уничтожение использованных черновиков в течение месяца после проведения экзамена комиссией, созданной в ОО, на базе которой организован ППЭ;</w:t>
      </w:r>
    </w:p>
    <w:p w:rsidR="005B3552" w:rsidRPr="00D215B7" w:rsidRDefault="005B3552" w:rsidP="005B3552">
      <w:pPr>
        <w:pStyle w:val="a5"/>
        <w:spacing w:line="240" w:lineRule="auto"/>
        <w:ind w:left="0" w:right="1056" w:firstLine="426"/>
      </w:pPr>
      <w:r>
        <w:t xml:space="preserve">- </w:t>
      </w:r>
      <w:r w:rsidRPr="00D215B7">
        <w:t xml:space="preserve">экзаменационных работ в </w:t>
      </w:r>
      <w:r>
        <w:t>ППЭ</w:t>
      </w:r>
      <w:r w:rsidRPr="00D215B7">
        <w:t xml:space="preserve"> до 01.03.202</w:t>
      </w:r>
      <w:r>
        <w:t>5</w:t>
      </w:r>
      <w:r w:rsidRPr="00D215B7">
        <w:t xml:space="preserve">; произвести уничтожение экзаменационных работ по истечении указанного срока комиссией, созданной в организации, на базе которой организован </w:t>
      </w:r>
      <w:r>
        <w:t>ППЭ</w:t>
      </w:r>
      <w:r w:rsidRPr="00D215B7">
        <w:t>.</w:t>
      </w:r>
    </w:p>
    <w:p w:rsidR="005B3552" w:rsidRPr="00D215B7" w:rsidRDefault="005B3552" w:rsidP="005B3552">
      <w:pPr>
        <w:pStyle w:val="a5"/>
        <w:numPr>
          <w:ilvl w:val="0"/>
          <w:numId w:val="12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right="1056" w:firstLine="567"/>
      </w:pPr>
      <w:r w:rsidRPr="00D215B7">
        <w:tab/>
        <w:t xml:space="preserve">Возложить персональную ответственность </w:t>
      </w:r>
      <w:r w:rsidR="001C7243">
        <w:t xml:space="preserve">на директоров МОАУ СОШ №2 Жантлисову Я.В., МОБУ </w:t>
      </w:r>
      <w:r w:rsidR="001C7243" w:rsidRPr="008625B4">
        <w:t xml:space="preserve">СОШ </w:t>
      </w:r>
      <w:r w:rsidR="001C7243">
        <w:t>Мулдагалиеву З.Р</w:t>
      </w:r>
      <w:r w:rsidRPr="00D215B7">
        <w:t>:</w:t>
      </w:r>
    </w:p>
    <w:p w:rsidR="005B3552" w:rsidRPr="00D215B7" w:rsidRDefault="005B3552" w:rsidP="005B3552">
      <w:pPr>
        <w:pStyle w:val="a5"/>
        <w:spacing w:line="240" w:lineRule="auto"/>
        <w:ind w:left="0" w:right="1056"/>
      </w:pPr>
      <w:r w:rsidRPr="00D215B7">
        <w:tab/>
      </w:r>
      <w:r>
        <w:t xml:space="preserve">- </w:t>
      </w:r>
      <w:r w:rsidRPr="00D215B7">
        <w:t xml:space="preserve">за информирование под подпись обучающихся и их родителей (законных представителей) о сроках, о Порядке проведения ГИА, в том числе об основаниях для удаления с экзамена, об изменениях или аннулировании результатов ГИА, о ведении в ППЭ видеозаписи, о порядке подачи апелляций о нарушении установленного Порядка проведения ГИА и о несогласии с выставленными баллами, о времени и месте ознакомления с результатами ГИА, а также о результатах ГИА, полученных обучающимися; </w:t>
      </w:r>
    </w:p>
    <w:p w:rsidR="005B3552" w:rsidRPr="00D215B7" w:rsidRDefault="005B3552" w:rsidP="005B3552">
      <w:pPr>
        <w:pStyle w:val="a5"/>
        <w:spacing w:line="240" w:lineRule="auto"/>
        <w:ind w:right="1056"/>
        <w:jc w:val="right"/>
      </w:pPr>
      <w:r w:rsidRPr="00D215B7">
        <w:t xml:space="preserve">Срок: до </w:t>
      </w:r>
      <w:r>
        <w:t>13.05.</w:t>
      </w:r>
      <w:r w:rsidRPr="00D215B7">
        <w:t>202</w:t>
      </w:r>
      <w:r>
        <w:t>4</w:t>
      </w:r>
      <w:r w:rsidRPr="00D215B7">
        <w:t xml:space="preserve"> года</w:t>
      </w:r>
    </w:p>
    <w:p w:rsidR="005B3552" w:rsidRPr="00D215B7" w:rsidRDefault="005B3552" w:rsidP="005B3552">
      <w:pPr>
        <w:pStyle w:val="a5"/>
        <w:spacing w:line="240" w:lineRule="auto"/>
        <w:ind w:left="0" w:right="1056" w:firstLine="426"/>
      </w:pPr>
      <w:r>
        <w:t xml:space="preserve">- </w:t>
      </w:r>
      <w:r w:rsidRPr="00D215B7">
        <w:t>за работу  сотрудников, направленных для участия в проведении ГИА;</w:t>
      </w:r>
    </w:p>
    <w:p w:rsidR="005B3552" w:rsidRPr="00D215B7" w:rsidRDefault="005B3552" w:rsidP="005B3552">
      <w:pPr>
        <w:pStyle w:val="a5"/>
        <w:spacing w:line="240" w:lineRule="auto"/>
        <w:ind w:right="1056" w:firstLine="426"/>
        <w:jc w:val="right"/>
      </w:pPr>
      <w:r w:rsidRPr="00D215B7">
        <w:t>Срок: в течение основного периода ГИА</w:t>
      </w:r>
    </w:p>
    <w:p w:rsidR="005B3552" w:rsidRPr="00D215B7" w:rsidRDefault="005B3552" w:rsidP="005B3552">
      <w:pPr>
        <w:pStyle w:val="a5"/>
        <w:spacing w:line="240" w:lineRule="auto"/>
        <w:ind w:left="0" w:right="1056" w:firstLine="426"/>
      </w:pPr>
      <w:r>
        <w:t>-</w:t>
      </w:r>
      <w:r w:rsidRPr="00D215B7">
        <w:tab/>
        <w:t>за своевременное информирование участников о результатах ГИА;</w:t>
      </w:r>
    </w:p>
    <w:p w:rsidR="005B3552" w:rsidRDefault="005B3552" w:rsidP="005B3552">
      <w:pPr>
        <w:pStyle w:val="a5"/>
        <w:spacing w:line="240" w:lineRule="auto"/>
        <w:ind w:right="1056"/>
        <w:jc w:val="right"/>
      </w:pPr>
      <w:r w:rsidRPr="00D215B7">
        <w:t>Срок: в течение одного рабочего дня после</w:t>
      </w:r>
    </w:p>
    <w:p w:rsidR="005B3552" w:rsidRPr="00D215B7" w:rsidRDefault="005B3552" w:rsidP="005B3552">
      <w:pPr>
        <w:pStyle w:val="a5"/>
        <w:spacing w:line="240" w:lineRule="auto"/>
        <w:ind w:right="1056"/>
        <w:jc w:val="right"/>
      </w:pPr>
      <w:r w:rsidRPr="00D215B7">
        <w:t xml:space="preserve"> их официального утверждения ГЭК </w:t>
      </w:r>
    </w:p>
    <w:p w:rsidR="005B3552" w:rsidRPr="00D215B7" w:rsidRDefault="005B3552" w:rsidP="005B3552">
      <w:pPr>
        <w:pStyle w:val="a5"/>
        <w:spacing w:line="240" w:lineRule="auto"/>
        <w:ind w:left="0" w:right="1056" w:firstLine="567"/>
      </w:pPr>
      <w:r>
        <w:t>-</w:t>
      </w:r>
      <w:r w:rsidRPr="00D215B7">
        <w:t xml:space="preserve"> организаторов в аудиториях, руководителей ППЭ за правильное оформление экзаменационных материалов в строгом соответствии с нормативными требованиями.</w:t>
      </w:r>
    </w:p>
    <w:p w:rsidR="005B3552" w:rsidRDefault="005B3552" w:rsidP="005B3552">
      <w:pPr>
        <w:pStyle w:val="a5"/>
        <w:spacing w:line="240" w:lineRule="auto"/>
        <w:ind w:left="360" w:right="1056"/>
        <w:jc w:val="right"/>
      </w:pPr>
      <w:r w:rsidRPr="00D215B7">
        <w:tab/>
        <w:t>Срок: в течение основного периода ГИА</w:t>
      </w:r>
    </w:p>
    <w:p w:rsidR="005B3552" w:rsidRPr="008625B4" w:rsidRDefault="005B3552" w:rsidP="005B3552">
      <w:pPr>
        <w:pStyle w:val="a5"/>
        <w:numPr>
          <w:ilvl w:val="0"/>
          <w:numId w:val="12"/>
        </w:numPr>
        <w:spacing w:after="0" w:line="240" w:lineRule="auto"/>
        <w:ind w:right="1056"/>
      </w:pPr>
      <w:r w:rsidRPr="008625B4">
        <w:t>Контроль за исполнением настоящего приказа оставляю за собой.</w:t>
      </w:r>
    </w:p>
    <w:p w:rsidR="00A12B55" w:rsidRDefault="00A12B55" w:rsidP="005300A0">
      <w:pPr>
        <w:ind w:right="914"/>
      </w:pPr>
    </w:p>
    <w:p w:rsidR="00A12B55" w:rsidRDefault="00A12B55" w:rsidP="005300A0">
      <w:pPr>
        <w:ind w:right="914"/>
      </w:pPr>
    </w:p>
    <w:p w:rsidR="001C7243" w:rsidRDefault="001C7243" w:rsidP="005300A0">
      <w:pPr>
        <w:ind w:right="914"/>
      </w:pPr>
    </w:p>
    <w:p w:rsidR="006F158E" w:rsidRDefault="005300A0" w:rsidP="005300A0">
      <w:pPr>
        <w:spacing w:before="60" w:after="60"/>
        <w:ind w:right="914"/>
        <w:rPr>
          <w:rFonts w:eastAsia="Times New Roman"/>
        </w:rPr>
      </w:pPr>
      <w:r>
        <w:rPr>
          <w:rFonts w:eastAsia="Times New Roman"/>
        </w:rPr>
        <w:t>Р</w:t>
      </w:r>
      <w:r w:rsidR="004F02FA">
        <w:rPr>
          <w:rFonts w:eastAsia="Times New Roman"/>
        </w:rPr>
        <w:t>уководител</w:t>
      </w:r>
      <w:r>
        <w:rPr>
          <w:rFonts w:eastAsia="Times New Roman"/>
        </w:rPr>
        <w:t>ь</w:t>
      </w:r>
      <w:r w:rsidR="006124D0">
        <w:rPr>
          <w:rFonts w:eastAsia="Times New Roman"/>
        </w:rPr>
        <w:t xml:space="preserve"> отдела образования </w:t>
      </w:r>
      <w:r>
        <w:rPr>
          <w:rFonts w:eastAsia="Times New Roman"/>
        </w:rPr>
        <w:t xml:space="preserve">                                В.Н. Решетова</w:t>
      </w:r>
    </w:p>
    <w:p w:rsidR="00A26AA5" w:rsidRDefault="00A26AA5" w:rsidP="005300A0">
      <w:pPr>
        <w:spacing w:before="60" w:after="60"/>
        <w:ind w:right="914"/>
        <w:rPr>
          <w:rFonts w:eastAsia="Times New Roman"/>
        </w:rPr>
      </w:pPr>
    </w:p>
    <w:p w:rsidR="00A12B55" w:rsidRDefault="00A12B55" w:rsidP="005300A0">
      <w:pPr>
        <w:spacing w:before="60" w:after="60"/>
        <w:ind w:right="914"/>
        <w:rPr>
          <w:rFonts w:eastAsia="Times New Roman"/>
        </w:rPr>
      </w:pPr>
    </w:p>
    <w:p w:rsidR="00A12B55" w:rsidRDefault="00A12B55" w:rsidP="005300A0">
      <w:pPr>
        <w:spacing w:before="60" w:after="60"/>
        <w:ind w:right="914"/>
        <w:rPr>
          <w:rFonts w:eastAsia="Times New Roman"/>
        </w:rPr>
      </w:pPr>
    </w:p>
    <w:p w:rsidR="00A12B55" w:rsidRDefault="00A12B55" w:rsidP="005300A0">
      <w:pPr>
        <w:spacing w:before="60" w:after="60"/>
        <w:ind w:right="914"/>
        <w:rPr>
          <w:rFonts w:eastAsia="Times New Roman"/>
        </w:rPr>
      </w:pPr>
    </w:p>
    <w:p w:rsidR="00A12B55" w:rsidRDefault="00A12B55" w:rsidP="005300A0">
      <w:pPr>
        <w:spacing w:before="60" w:after="60"/>
        <w:ind w:right="914"/>
        <w:rPr>
          <w:rFonts w:eastAsia="Times New Roman"/>
        </w:rPr>
      </w:pPr>
    </w:p>
    <w:p w:rsidR="00A12B55" w:rsidRDefault="00A12B55" w:rsidP="006F158E">
      <w:pPr>
        <w:spacing w:before="60" w:after="60"/>
        <w:ind w:right="-2"/>
        <w:rPr>
          <w:rFonts w:eastAsia="Times New Roman"/>
        </w:rPr>
      </w:pPr>
    </w:p>
    <w:p w:rsidR="00A12B55" w:rsidRDefault="00A12B55" w:rsidP="006F158E">
      <w:pPr>
        <w:spacing w:before="60" w:after="60"/>
        <w:ind w:right="-2"/>
        <w:rPr>
          <w:rFonts w:eastAsia="Times New Roman"/>
        </w:rPr>
      </w:pPr>
    </w:p>
    <w:p w:rsidR="00A12B55" w:rsidRDefault="00A12B55" w:rsidP="006F158E">
      <w:pPr>
        <w:spacing w:before="60" w:after="60"/>
        <w:ind w:right="-2"/>
        <w:rPr>
          <w:rFonts w:eastAsia="Times New Roman"/>
        </w:rPr>
      </w:pPr>
    </w:p>
    <w:p w:rsidR="00A12B55" w:rsidRDefault="00A12B55" w:rsidP="006F158E">
      <w:pPr>
        <w:spacing w:before="60" w:after="60"/>
        <w:ind w:right="-2"/>
        <w:rPr>
          <w:rFonts w:eastAsia="Times New Roman"/>
        </w:rPr>
      </w:pPr>
    </w:p>
    <w:p w:rsidR="00A12B55" w:rsidRDefault="00A12B55" w:rsidP="006F158E">
      <w:pPr>
        <w:spacing w:before="60" w:after="60"/>
        <w:ind w:right="-2"/>
        <w:rPr>
          <w:rFonts w:eastAsia="Times New Roman"/>
        </w:rPr>
      </w:pPr>
    </w:p>
    <w:sectPr w:rsidR="00A12B55" w:rsidSect="001A7603">
      <w:pgSz w:w="11910" w:h="16840"/>
      <w:pgMar w:top="840" w:right="200" w:bottom="28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2F8" w:rsidRDefault="00B732F8" w:rsidP="00213290">
      <w:pPr>
        <w:spacing w:after="0" w:line="240" w:lineRule="auto"/>
      </w:pPr>
      <w:r>
        <w:separator/>
      </w:r>
    </w:p>
  </w:endnote>
  <w:endnote w:type="continuationSeparator" w:id="1">
    <w:p w:rsidR="00B732F8" w:rsidRDefault="00B732F8" w:rsidP="00213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2F8" w:rsidRDefault="00B732F8" w:rsidP="00213290">
      <w:pPr>
        <w:spacing w:after="0" w:line="240" w:lineRule="auto"/>
      </w:pPr>
      <w:r>
        <w:separator/>
      </w:r>
    </w:p>
  </w:footnote>
  <w:footnote w:type="continuationSeparator" w:id="1">
    <w:p w:rsidR="00B732F8" w:rsidRDefault="00B732F8" w:rsidP="00213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7E92"/>
    <w:multiLevelType w:val="multilevel"/>
    <w:tmpl w:val="098C890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6F86629"/>
    <w:multiLevelType w:val="multilevel"/>
    <w:tmpl w:val="F77CF7AE"/>
    <w:lvl w:ilvl="0">
      <w:start w:val="6"/>
      <w:numFmt w:val="decimal"/>
      <w:lvlText w:val="%1"/>
      <w:lvlJc w:val="left"/>
      <w:pPr>
        <w:ind w:left="284" w:hanging="5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503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76" w:hanging="5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5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5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5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5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503"/>
      </w:pPr>
      <w:rPr>
        <w:rFonts w:hint="default"/>
        <w:lang w:val="ru-RU" w:eastAsia="en-US" w:bidi="ar-SA"/>
      </w:rPr>
    </w:lvl>
  </w:abstractNum>
  <w:abstractNum w:abstractNumId="2">
    <w:nsid w:val="1EB416F5"/>
    <w:multiLevelType w:val="multilevel"/>
    <w:tmpl w:val="55806BC4"/>
    <w:lvl w:ilvl="0">
      <w:start w:val="10"/>
      <w:numFmt w:val="decimal"/>
      <w:lvlText w:val="%1"/>
      <w:lvlJc w:val="left"/>
      <w:pPr>
        <w:ind w:left="296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" w:hanging="6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8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681"/>
      </w:pPr>
      <w:rPr>
        <w:rFonts w:hint="default"/>
        <w:lang w:val="ru-RU" w:eastAsia="en-US" w:bidi="ar-SA"/>
      </w:rPr>
    </w:lvl>
  </w:abstractNum>
  <w:abstractNum w:abstractNumId="3">
    <w:nsid w:val="25A30BEB"/>
    <w:multiLevelType w:val="multilevel"/>
    <w:tmpl w:val="D138FD3C"/>
    <w:lvl w:ilvl="0">
      <w:start w:val="9"/>
      <w:numFmt w:val="decimal"/>
      <w:lvlText w:val="%1"/>
      <w:lvlJc w:val="left"/>
      <w:pPr>
        <w:ind w:left="10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C0C0C"/>
        <w:spacing w:val="0"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" w:hanging="6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9" w:hanging="6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8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7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5" w:hanging="621"/>
      </w:pPr>
      <w:rPr>
        <w:rFonts w:hint="default"/>
        <w:lang w:val="ru-RU" w:eastAsia="en-US" w:bidi="ar-SA"/>
      </w:rPr>
    </w:lvl>
  </w:abstractNum>
  <w:abstractNum w:abstractNumId="4">
    <w:nsid w:val="3C1E00F5"/>
    <w:multiLevelType w:val="multilevel"/>
    <w:tmpl w:val="A8F65F06"/>
    <w:lvl w:ilvl="0">
      <w:start w:val="7"/>
      <w:numFmt w:val="decimal"/>
      <w:lvlText w:val="%1"/>
      <w:lvlJc w:val="left"/>
      <w:pPr>
        <w:ind w:left="281" w:hanging="6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1" w:hanging="606"/>
        <w:jc w:val="right"/>
      </w:pPr>
      <w:rPr>
        <w:rFonts w:hint="default"/>
        <w:spacing w:val="0"/>
        <w:w w:val="97"/>
        <w:lang w:val="ru-RU" w:eastAsia="en-US" w:bidi="ar-SA"/>
      </w:rPr>
    </w:lvl>
    <w:lvl w:ilvl="2">
      <w:numFmt w:val="bullet"/>
      <w:lvlText w:val="•"/>
      <w:lvlJc w:val="left"/>
      <w:pPr>
        <w:ind w:left="2276" w:hanging="6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5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3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606"/>
      </w:pPr>
      <w:rPr>
        <w:rFonts w:hint="default"/>
        <w:lang w:val="ru-RU" w:eastAsia="en-US" w:bidi="ar-SA"/>
      </w:rPr>
    </w:lvl>
  </w:abstractNum>
  <w:abstractNum w:abstractNumId="5">
    <w:nsid w:val="418D7F91"/>
    <w:multiLevelType w:val="hybridMultilevel"/>
    <w:tmpl w:val="FFFFFFFF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6F77D0"/>
    <w:multiLevelType w:val="multilevel"/>
    <w:tmpl w:val="04DCD398"/>
    <w:lvl w:ilvl="0">
      <w:start w:val="4"/>
      <w:numFmt w:val="decimal"/>
      <w:lvlText w:val="%1"/>
      <w:lvlJc w:val="left"/>
      <w:pPr>
        <w:ind w:left="305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18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92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8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518"/>
      </w:pPr>
      <w:rPr>
        <w:rFonts w:hint="default"/>
        <w:lang w:val="ru-RU" w:eastAsia="en-US" w:bidi="ar-SA"/>
      </w:rPr>
    </w:lvl>
  </w:abstractNum>
  <w:abstractNum w:abstractNumId="7">
    <w:nsid w:val="544E034D"/>
    <w:multiLevelType w:val="multilevel"/>
    <w:tmpl w:val="80FA87C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52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78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4176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20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60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63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24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16" w:hanging="2160"/>
      </w:pPr>
      <w:rPr>
        <w:rFonts w:hint="default"/>
        <w:sz w:val="28"/>
      </w:rPr>
    </w:lvl>
  </w:abstractNum>
  <w:abstractNum w:abstractNumId="8">
    <w:nsid w:val="58F31D84"/>
    <w:multiLevelType w:val="multilevel"/>
    <w:tmpl w:val="79F2A0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>
    <w:nsid w:val="5C613C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6C1A1F"/>
    <w:multiLevelType w:val="hybridMultilevel"/>
    <w:tmpl w:val="BC3E218C"/>
    <w:lvl w:ilvl="0" w:tplc="60FAB4E6">
      <w:start w:val="1"/>
      <w:numFmt w:val="decimal"/>
      <w:lvlText w:val="%1."/>
      <w:lvlJc w:val="left"/>
      <w:pPr>
        <w:ind w:left="311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48706708">
      <w:numFmt w:val="bullet"/>
      <w:lvlText w:val="•"/>
      <w:lvlJc w:val="left"/>
      <w:pPr>
        <w:ind w:left="1314" w:hanging="421"/>
      </w:pPr>
      <w:rPr>
        <w:rFonts w:hint="default"/>
        <w:lang w:val="ru-RU" w:eastAsia="en-US" w:bidi="ar-SA"/>
      </w:rPr>
    </w:lvl>
    <w:lvl w:ilvl="2" w:tplc="1FD8E4CA">
      <w:numFmt w:val="bullet"/>
      <w:lvlText w:val="•"/>
      <w:lvlJc w:val="left"/>
      <w:pPr>
        <w:ind w:left="2308" w:hanging="421"/>
      </w:pPr>
      <w:rPr>
        <w:rFonts w:hint="default"/>
        <w:lang w:val="ru-RU" w:eastAsia="en-US" w:bidi="ar-SA"/>
      </w:rPr>
    </w:lvl>
    <w:lvl w:ilvl="3" w:tplc="B56EB13C">
      <w:numFmt w:val="bullet"/>
      <w:lvlText w:val="•"/>
      <w:lvlJc w:val="left"/>
      <w:pPr>
        <w:ind w:left="3303" w:hanging="421"/>
      </w:pPr>
      <w:rPr>
        <w:rFonts w:hint="default"/>
        <w:lang w:val="ru-RU" w:eastAsia="en-US" w:bidi="ar-SA"/>
      </w:rPr>
    </w:lvl>
    <w:lvl w:ilvl="4" w:tplc="B6B854C0">
      <w:numFmt w:val="bullet"/>
      <w:lvlText w:val="•"/>
      <w:lvlJc w:val="left"/>
      <w:pPr>
        <w:ind w:left="4297" w:hanging="421"/>
      </w:pPr>
      <w:rPr>
        <w:rFonts w:hint="default"/>
        <w:lang w:val="ru-RU" w:eastAsia="en-US" w:bidi="ar-SA"/>
      </w:rPr>
    </w:lvl>
    <w:lvl w:ilvl="5" w:tplc="C3D0A96A">
      <w:numFmt w:val="bullet"/>
      <w:lvlText w:val="•"/>
      <w:lvlJc w:val="left"/>
      <w:pPr>
        <w:ind w:left="5292" w:hanging="421"/>
      </w:pPr>
      <w:rPr>
        <w:rFonts w:hint="default"/>
        <w:lang w:val="ru-RU" w:eastAsia="en-US" w:bidi="ar-SA"/>
      </w:rPr>
    </w:lvl>
    <w:lvl w:ilvl="6" w:tplc="F212403C">
      <w:numFmt w:val="bullet"/>
      <w:lvlText w:val="•"/>
      <w:lvlJc w:val="left"/>
      <w:pPr>
        <w:ind w:left="6286" w:hanging="421"/>
      </w:pPr>
      <w:rPr>
        <w:rFonts w:hint="default"/>
        <w:lang w:val="ru-RU" w:eastAsia="en-US" w:bidi="ar-SA"/>
      </w:rPr>
    </w:lvl>
    <w:lvl w:ilvl="7" w:tplc="8F88FBFA">
      <w:numFmt w:val="bullet"/>
      <w:lvlText w:val="•"/>
      <w:lvlJc w:val="left"/>
      <w:pPr>
        <w:ind w:left="7280" w:hanging="421"/>
      </w:pPr>
      <w:rPr>
        <w:rFonts w:hint="default"/>
        <w:lang w:val="ru-RU" w:eastAsia="en-US" w:bidi="ar-SA"/>
      </w:rPr>
    </w:lvl>
    <w:lvl w:ilvl="8" w:tplc="4C4C640A">
      <w:numFmt w:val="bullet"/>
      <w:lvlText w:val="•"/>
      <w:lvlJc w:val="left"/>
      <w:pPr>
        <w:ind w:left="8275" w:hanging="421"/>
      </w:pPr>
      <w:rPr>
        <w:rFonts w:hint="default"/>
        <w:lang w:val="ru-RU" w:eastAsia="en-US" w:bidi="ar-SA"/>
      </w:rPr>
    </w:lvl>
  </w:abstractNum>
  <w:abstractNum w:abstractNumId="11">
    <w:nsid w:val="6E032888"/>
    <w:multiLevelType w:val="multilevel"/>
    <w:tmpl w:val="2928614E"/>
    <w:lvl w:ilvl="0">
      <w:start w:val="8"/>
      <w:numFmt w:val="decimal"/>
      <w:lvlText w:val="%1"/>
      <w:lvlJc w:val="left"/>
      <w:pPr>
        <w:ind w:left="307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7" w:hanging="6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2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9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5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8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617"/>
      </w:pPr>
      <w:rPr>
        <w:rFonts w:hint="default"/>
        <w:lang w:val="ru-RU" w:eastAsia="en-US" w:bidi="ar-SA"/>
      </w:rPr>
    </w:lvl>
  </w:abstractNum>
  <w:abstractNum w:abstractNumId="12">
    <w:nsid w:val="702D405A"/>
    <w:multiLevelType w:val="multilevel"/>
    <w:tmpl w:val="8C4E16A6"/>
    <w:lvl w:ilvl="0">
      <w:start w:val="3"/>
      <w:numFmt w:val="decimal"/>
      <w:lvlText w:val="%1"/>
      <w:lvlJc w:val="left"/>
      <w:pPr>
        <w:ind w:left="175" w:hanging="8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" w:hanging="80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6"/>
      <w:numFmt w:val="upperRoman"/>
      <w:lvlText w:val="%3."/>
      <w:lvlJc w:val="left"/>
      <w:pPr>
        <w:ind w:left="3177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54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1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2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12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  <w:num w:numId="13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86932"/>
    <w:rsid w:val="00001FFA"/>
    <w:rsid w:val="0000778D"/>
    <w:rsid w:val="0001033A"/>
    <w:rsid w:val="000553AD"/>
    <w:rsid w:val="00074503"/>
    <w:rsid w:val="00080153"/>
    <w:rsid w:val="0008592D"/>
    <w:rsid w:val="0009380A"/>
    <w:rsid w:val="000A1B6B"/>
    <w:rsid w:val="000C3F66"/>
    <w:rsid w:val="000E21A0"/>
    <w:rsid w:val="000F6F60"/>
    <w:rsid w:val="0010672F"/>
    <w:rsid w:val="00120D51"/>
    <w:rsid w:val="00135F8B"/>
    <w:rsid w:val="001460C5"/>
    <w:rsid w:val="00160CCB"/>
    <w:rsid w:val="001770F7"/>
    <w:rsid w:val="00180F5F"/>
    <w:rsid w:val="0018207C"/>
    <w:rsid w:val="001925AA"/>
    <w:rsid w:val="001961D2"/>
    <w:rsid w:val="001A7603"/>
    <w:rsid w:val="001B35D5"/>
    <w:rsid w:val="001B3C3B"/>
    <w:rsid w:val="001B4FF5"/>
    <w:rsid w:val="001B6436"/>
    <w:rsid w:val="001C7243"/>
    <w:rsid w:val="001E0AD0"/>
    <w:rsid w:val="001E46C2"/>
    <w:rsid w:val="001F165A"/>
    <w:rsid w:val="001F2C88"/>
    <w:rsid w:val="00207314"/>
    <w:rsid w:val="00213290"/>
    <w:rsid w:val="00224ABC"/>
    <w:rsid w:val="0024015D"/>
    <w:rsid w:val="002565B9"/>
    <w:rsid w:val="002604E4"/>
    <w:rsid w:val="00266065"/>
    <w:rsid w:val="002857CF"/>
    <w:rsid w:val="00292A5C"/>
    <w:rsid w:val="00293F32"/>
    <w:rsid w:val="002B7C96"/>
    <w:rsid w:val="002B7E72"/>
    <w:rsid w:val="002D728A"/>
    <w:rsid w:val="002E208D"/>
    <w:rsid w:val="002E7D07"/>
    <w:rsid w:val="003059E9"/>
    <w:rsid w:val="0031063D"/>
    <w:rsid w:val="00315CA6"/>
    <w:rsid w:val="00351082"/>
    <w:rsid w:val="003533D4"/>
    <w:rsid w:val="00357C2A"/>
    <w:rsid w:val="00362BBE"/>
    <w:rsid w:val="00362C1B"/>
    <w:rsid w:val="00363816"/>
    <w:rsid w:val="00394889"/>
    <w:rsid w:val="003A45C0"/>
    <w:rsid w:val="003C638C"/>
    <w:rsid w:val="003D5127"/>
    <w:rsid w:val="003E182F"/>
    <w:rsid w:val="00446C01"/>
    <w:rsid w:val="00454CAD"/>
    <w:rsid w:val="004648BA"/>
    <w:rsid w:val="00465BB5"/>
    <w:rsid w:val="00474814"/>
    <w:rsid w:val="004829C1"/>
    <w:rsid w:val="00487157"/>
    <w:rsid w:val="00493A06"/>
    <w:rsid w:val="004A24D3"/>
    <w:rsid w:val="004C783A"/>
    <w:rsid w:val="004D7C82"/>
    <w:rsid w:val="004E2424"/>
    <w:rsid w:val="004F02FA"/>
    <w:rsid w:val="005101E5"/>
    <w:rsid w:val="0052351B"/>
    <w:rsid w:val="005300A0"/>
    <w:rsid w:val="00531E91"/>
    <w:rsid w:val="00544066"/>
    <w:rsid w:val="00546DAA"/>
    <w:rsid w:val="00571C95"/>
    <w:rsid w:val="005B3552"/>
    <w:rsid w:val="005C3B5D"/>
    <w:rsid w:val="005E7DBC"/>
    <w:rsid w:val="005F00E3"/>
    <w:rsid w:val="005F2896"/>
    <w:rsid w:val="005F60D6"/>
    <w:rsid w:val="00610747"/>
    <w:rsid w:val="00611150"/>
    <w:rsid w:val="006124D0"/>
    <w:rsid w:val="006169E0"/>
    <w:rsid w:val="0062765F"/>
    <w:rsid w:val="006326AA"/>
    <w:rsid w:val="006449B8"/>
    <w:rsid w:val="0064704D"/>
    <w:rsid w:val="00667226"/>
    <w:rsid w:val="0068764C"/>
    <w:rsid w:val="00687C47"/>
    <w:rsid w:val="0069510A"/>
    <w:rsid w:val="006B36A4"/>
    <w:rsid w:val="006B6719"/>
    <w:rsid w:val="006C3462"/>
    <w:rsid w:val="006E1AF0"/>
    <w:rsid w:val="006E64C9"/>
    <w:rsid w:val="006F158E"/>
    <w:rsid w:val="006F6111"/>
    <w:rsid w:val="00701E5B"/>
    <w:rsid w:val="00701E63"/>
    <w:rsid w:val="007109C7"/>
    <w:rsid w:val="007176E4"/>
    <w:rsid w:val="007372C8"/>
    <w:rsid w:val="00740B8E"/>
    <w:rsid w:val="00767A24"/>
    <w:rsid w:val="0077351D"/>
    <w:rsid w:val="0077623D"/>
    <w:rsid w:val="00777054"/>
    <w:rsid w:val="0077768E"/>
    <w:rsid w:val="00784839"/>
    <w:rsid w:val="00784859"/>
    <w:rsid w:val="00786B0F"/>
    <w:rsid w:val="0079060B"/>
    <w:rsid w:val="0079162A"/>
    <w:rsid w:val="007A22A5"/>
    <w:rsid w:val="007B5285"/>
    <w:rsid w:val="007C4072"/>
    <w:rsid w:val="007D6036"/>
    <w:rsid w:val="007E1265"/>
    <w:rsid w:val="007F14A0"/>
    <w:rsid w:val="007F5EA5"/>
    <w:rsid w:val="007F6574"/>
    <w:rsid w:val="0081397E"/>
    <w:rsid w:val="00813C7F"/>
    <w:rsid w:val="00826046"/>
    <w:rsid w:val="00834421"/>
    <w:rsid w:val="00842670"/>
    <w:rsid w:val="008716BC"/>
    <w:rsid w:val="00876340"/>
    <w:rsid w:val="008766EA"/>
    <w:rsid w:val="00886932"/>
    <w:rsid w:val="008B5916"/>
    <w:rsid w:val="008D5BE1"/>
    <w:rsid w:val="008E5E2A"/>
    <w:rsid w:val="00904A3A"/>
    <w:rsid w:val="009174D3"/>
    <w:rsid w:val="00920678"/>
    <w:rsid w:val="0092169C"/>
    <w:rsid w:val="0092692B"/>
    <w:rsid w:val="009310D0"/>
    <w:rsid w:val="0093260A"/>
    <w:rsid w:val="00932D35"/>
    <w:rsid w:val="0093668D"/>
    <w:rsid w:val="00941D95"/>
    <w:rsid w:val="0096343F"/>
    <w:rsid w:val="009661C1"/>
    <w:rsid w:val="00991598"/>
    <w:rsid w:val="00997594"/>
    <w:rsid w:val="009D42F8"/>
    <w:rsid w:val="009F0CE6"/>
    <w:rsid w:val="00A0550F"/>
    <w:rsid w:val="00A05BF3"/>
    <w:rsid w:val="00A115BC"/>
    <w:rsid w:val="00A12B55"/>
    <w:rsid w:val="00A13095"/>
    <w:rsid w:val="00A17EC1"/>
    <w:rsid w:val="00A26AA5"/>
    <w:rsid w:val="00A445AC"/>
    <w:rsid w:val="00A53600"/>
    <w:rsid w:val="00AA5822"/>
    <w:rsid w:val="00AA7726"/>
    <w:rsid w:val="00AB336A"/>
    <w:rsid w:val="00AB4A68"/>
    <w:rsid w:val="00AC15FF"/>
    <w:rsid w:val="00AC292A"/>
    <w:rsid w:val="00AD2D78"/>
    <w:rsid w:val="00AD754C"/>
    <w:rsid w:val="00AE5655"/>
    <w:rsid w:val="00B307A3"/>
    <w:rsid w:val="00B34E83"/>
    <w:rsid w:val="00B674F8"/>
    <w:rsid w:val="00B732F8"/>
    <w:rsid w:val="00B95B16"/>
    <w:rsid w:val="00BA6645"/>
    <w:rsid w:val="00BA7977"/>
    <w:rsid w:val="00BD4746"/>
    <w:rsid w:val="00BE61A7"/>
    <w:rsid w:val="00BF3C9B"/>
    <w:rsid w:val="00C06D86"/>
    <w:rsid w:val="00C12F05"/>
    <w:rsid w:val="00C24F26"/>
    <w:rsid w:val="00C31B87"/>
    <w:rsid w:val="00C33714"/>
    <w:rsid w:val="00C33805"/>
    <w:rsid w:val="00C42151"/>
    <w:rsid w:val="00C43C63"/>
    <w:rsid w:val="00C44060"/>
    <w:rsid w:val="00C5720A"/>
    <w:rsid w:val="00C64D18"/>
    <w:rsid w:val="00C664ED"/>
    <w:rsid w:val="00C716FC"/>
    <w:rsid w:val="00C7208A"/>
    <w:rsid w:val="00C732F2"/>
    <w:rsid w:val="00C816C1"/>
    <w:rsid w:val="00C836B1"/>
    <w:rsid w:val="00C87783"/>
    <w:rsid w:val="00CA3212"/>
    <w:rsid w:val="00CA6E14"/>
    <w:rsid w:val="00CA7E17"/>
    <w:rsid w:val="00CB1D5A"/>
    <w:rsid w:val="00CC5D82"/>
    <w:rsid w:val="00CE1C38"/>
    <w:rsid w:val="00CF095F"/>
    <w:rsid w:val="00D06B8E"/>
    <w:rsid w:val="00D107E6"/>
    <w:rsid w:val="00D147AD"/>
    <w:rsid w:val="00D36C3B"/>
    <w:rsid w:val="00D3763D"/>
    <w:rsid w:val="00D43A90"/>
    <w:rsid w:val="00D46E61"/>
    <w:rsid w:val="00D83FA7"/>
    <w:rsid w:val="00D859D8"/>
    <w:rsid w:val="00D9024B"/>
    <w:rsid w:val="00D909A4"/>
    <w:rsid w:val="00D90FD9"/>
    <w:rsid w:val="00D91635"/>
    <w:rsid w:val="00D9789A"/>
    <w:rsid w:val="00DA712A"/>
    <w:rsid w:val="00DC225F"/>
    <w:rsid w:val="00DE4CA7"/>
    <w:rsid w:val="00DE6750"/>
    <w:rsid w:val="00DF5673"/>
    <w:rsid w:val="00E0050A"/>
    <w:rsid w:val="00E06C83"/>
    <w:rsid w:val="00E128D7"/>
    <w:rsid w:val="00E20D0A"/>
    <w:rsid w:val="00E30F7C"/>
    <w:rsid w:val="00E46576"/>
    <w:rsid w:val="00E47666"/>
    <w:rsid w:val="00E47A05"/>
    <w:rsid w:val="00E5519B"/>
    <w:rsid w:val="00E7402C"/>
    <w:rsid w:val="00E86DF1"/>
    <w:rsid w:val="00ED2DA4"/>
    <w:rsid w:val="00ED38B0"/>
    <w:rsid w:val="00ED4814"/>
    <w:rsid w:val="00EE6A55"/>
    <w:rsid w:val="00F159DE"/>
    <w:rsid w:val="00F20D65"/>
    <w:rsid w:val="00F22E22"/>
    <w:rsid w:val="00F31208"/>
    <w:rsid w:val="00F578B0"/>
    <w:rsid w:val="00F721D3"/>
    <w:rsid w:val="00F87DB5"/>
    <w:rsid w:val="00F94658"/>
    <w:rsid w:val="00F95E9B"/>
    <w:rsid w:val="00FA00BF"/>
    <w:rsid w:val="00FA7D4F"/>
    <w:rsid w:val="00FC6B55"/>
    <w:rsid w:val="00FD6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0A"/>
  </w:style>
  <w:style w:type="paragraph" w:styleId="1">
    <w:name w:val="heading 1"/>
    <w:basedOn w:val="a"/>
    <w:link w:val="10"/>
    <w:uiPriority w:val="1"/>
    <w:qFormat/>
    <w:rsid w:val="0009380A"/>
    <w:pPr>
      <w:widowControl w:val="0"/>
      <w:autoSpaceDE w:val="0"/>
      <w:autoSpaceDN w:val="0"/>
      <w:spacing w:before="7" w:after="0" w:line="240" w:lineRule="auto"/>
      <w:ind w:left="20"/>
      <w:jc w:val="left"/>
      <w:outlineLvl w:val="0"/>
    </w:pPr>
    <w:rPr>
      <w:rFonts w:eastAsia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9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7DBC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FA00BF"/>
    <w:pPr>
      <w:spacing w:after="0" w:line="240" w:lineRule="auto"/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B34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1063D"/>
    <w:pPr>
      <w:ind w:left="720"/>
      <w:jc w:val="left"/>
    </w:pPr>
    <w:rPr>
      <w:rFonts w:ascii="Calibri" w:eastAsia="Times New Roman" w:hAnsi="Calibri" w:cs="Calibri"/>
      <w:sz w:val="22"/>
      <w:szCs w:val="22"/>
    </w:rPr>
  </w:style>
  <w:style w:type="paragraph" w:styleId="a7">
    <w:name w:val="No Spacing"/>
    <w:uiPriority w:val="1"/>
    <w:qFormat/>
    <w:rsid w:val="00080153"/>
    <w:pPr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2">
    <w:name w:val="Абзац списка2"/>
    <w:basedOn w:val="a"/>
    <w:rsid w:val="00080153"/>
    <w:pPr>
      <w:ind w:left="720"/>
      <w:jc w:val="left"/>
    </w:pPr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rsid w:val="007176E4"/>
  </w:style>
  <w:style w:type="paragraph" w:customStyle="1" w:styleId="110">
    <w:name w:val="Абзац списка11"/>
    <w:basedOn w:val="a"/>
    <w:uiPriority w:val="99"/>
    <w:rsid w:val="00135F8B"/>
    <w:pPr>
      <w:ind w:left="720"/>
      <w:contextualSpacing/>
      <w:jc w:val="left"/>
    </w:pPr>
    <w:rPr>
      <w:rFonts w:ascii="Calibri" w:eastAsia="Calibri" w:hAnsi="Calibri"/>
      <w:sz w:val="22"/>
      <w:szCs w:val="22"/>
      <w:lang w:eastAsia="ru-RU"/>
    </w:rPr>
  </w:style>
  <w:style w:type="character" w:styleId="a8">
    <w:name w:val="Strong"/>
    <w:qFormat/>
    <w:rsid w:val="0092692B"/>
    <w:rPr>
      <w:b/>
      <w:bCs/>
    </w:rPr>
  </w:style>
  <w:style w:type="character" w:styleId="a9">
    <w:name w:val="Hyperlink"/>
    <w:basedOn w:val="a0"/>
    <w:uiPriority w:val="99"/>
    <w:unhideWhenUsed/>
    <w:rsid w:val="00BD4746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AB4A68"/>
    <w:rPr>
      <w:rFonts w:eastAsia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4A68"/>
    <w:pPr>
      <w:shd w:val="clear" w:color="auto" w:fill="FFFFFF"/>
      <w:spacing w:before="300" w:after="600" w:line="324" w:lineRule="exact"/>
    </w:pPr>
    <w:rPr>
      <w:rFonts w:eastAsia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AB4A68"/>
    <w:rPr>
      <w:rFonts w:eastAsia="Times New Roman"/>
      <w:spacing w:val="11"/>
      <w:sz w:val="24"/>
      <w:szCs w:val="2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B4A68"/>
    <w:pPr>
      <w:shd w:val="clear" w:color="auto" w:fill="FFFFFF"/>
      <w:spacing w:after="0" w:line="378" w:lineRule="exact"/>
      <w:jc w:val="left"/>
    </w:pPr>
    <w:rPr>
      <w:rFonts w:eastAsia="Times New Roman"/>
      <w:spacing w:val="11"/>
      <w:sz w:val="24"/>
      <w:szCs w:val="24"/>
    </w:rPr>
  </w:style>
  <w:style w:type="character" w:customStyle="1" w:styleId="41">
    <w:name w:val="Заголовок №4_"/>
    <w:basedOn w:val="a0"/>
    <w:link w:val="42"/>
    <w:rsid w:val="003D5127"/>
    <w:rPr>
      <w:rFonts w:eastAsia="Times New Roman"/>
      <w:spacing w:val="-1"/>
      <w:shd w:val="clear" w:color="auto" w:fill="FFFFFF"/>
    </w:rPr>
  </w:style>
  <w:style w:type="paragraph" w:customStyle="1" w:styleId="42">
    <w:name w:val="Заголовок №4"/>
    <w:basedOn w:val="a"/>
    <w:link w:val="41"/>
    <w:rsid w:val="003D5127"/>
    <w:pPr>
      <w:shd w:val="clear" w:color="auto" w:fill="FFFFFF"/>
      <w:spacing w:before="180" w:after="180" w:line="277" w:lineRule="exact"/>
      <w:jc w:val="center"/>
      <w:outlineLvl w:val="3"/>
    </w:pPr>
    <w:rPr>
      <w:rFonts w:eastAsia="Times New Roman"/>
      <w:spacing w:val="-1"/>
    </w:rPr>
  </w:style>
  <w:style w:type="character" w:customStyle="1" w:styleId="aa">
    <w:name w:val="Основной текст_"/>
    <w:basedOn w:val="a0"/>
    <w:link w:val="31"/>
    <w:rsid w:val="003D5127"/>
    <w:rPr>
      <w:rFonts w:eastAsia="Times New Roman"/>
      <w:spacing w:val="-1"/>
      <w:shd w:val="clear" w:color="auto" w:fill="FFFFFF"/>
    </w:rPr>
  </w:style>
  <w:style w:type="paragraph" w:customStyle="1" w:styleId="31">
    <w:name w:val="Основной текст3"/>
    <w:basedOn w:val="a"/>
    <w:link w:val="aa"/>
    <w:rsid w:val="003D5127"/>
    <w:pPr>
      <w:shd w:val="clear" w:color="auto" w:fill="FFFFFF"/>
      <w:spacing w:after="180" w:line="277" w:lineRule="exact"/>
      <w:ind w:hanging="700"/>
      <w:jc w:val="center"/>
    </w:pPr>
    <w:rPr>
      <w:rFonts w:eastAsia="Times New Roman"/>
      <w:spacing w:val="-1"/>
    </w:rPr>
  </w:style>
  <w:style w:type="character" w:customStyle="1" w:styleId="420">
    <w:name w:val="Заголовок №4 (2)_"/>
    <w:basedOn w:val="a0"/>
    <w:link w:val="421"/>
    <w:rsid w:val="003D5127"/>
    <w:rPr>
      <w:rFonts w:eastAsia="Times New Roman"/>
      <w:spacing w:val="-1"/>
      <w:shd w:val="clear" w:color="auto" w:fill="FFFFFF"/>
    </w:rPr>
  </w:style>
  <w:style w:type="paragraph" w:customStyle="1" w:styleId="421">
    <w:name w:val="Заголовок №4 (2)"/>
    <w:basedOn w:val="a"/>
    <w:link w:val="420"/>
    <w:rsid w:val="003D5127"/>
    <w:pPr>
      <w:shd w:val="clear" w:color="auto" w:fill="FFFFFF"/>
      <w:spacing w:before="300" w:after="300" w:line="0" w:lineRule="atLeast"/>
      <w:ind w:firstLine="700"/>
      <w:outlineLvl w:val="3"/>
    </w:pPr>
    <w:rPr>
      <w:rFonts w:eastAsia="Times New Roman"/>
      <w:spacing w:val="-1"/>
    </w:rPr>
  </w:style>
  <w:style w:type="character" w:customStyle="1" w:styleId="5">
    <w:name w:val="Заголовок №5_"/>
    <w:basedOn w:val="a0"/>
    <w:link w:val="50"/>
    <w:rsid w:val="003D5127"/>
    <w:rPr>
      <w:rFonts w:eastAsia="Times New Roman"/>
      <w:spacing w:val="-1"/>
      <w:shd w:val="clear" w:color="auto" w:fill="FFFFFF"/>
    </w:rPr>
  </w:style>
  <w:style w:type="paragraph" w:customStyle="1" w:styleId="50">
    <w:name w:val="Заголовок №5"/>
    <w:basedOn w:val="a"/>
    <w:link w:val="5"/>
    <w:rsid w:val="003D5127"/>
    <w:pPr>
      <w:shd w:val="clear" w:color="auto" w:fill="FFFFFF"/>
      <w:spacing w:before="120" w:after="300" w:line="0" w:lineRule="atLeast"/>
      <w:outlineLvl w:val="4"/>
    </w:pPr>
    <w:rPr>
      <w:rFonts w:eastAsia="Times New Roman"/>
      <w:spacing w:val="-1"/>
    </w:rPr>
  </w:style>
  <w:style w:type="character" w:customStyle="1" w:styleId="6">
    <w:name w:val="Основной текст (6)_"/>
    <w:basedOn w:val="a0"/>
    <w:link w:val="60"/>
    <w:rsid w:val="003D5127"/>
    <w:rPr>
      <w:rFonts w:ascii="Sylfaen" w:eastAsia="Sylfaen" w:hAnsi="Sylfaen" w:cs="Sylfaen"/>
      <w:spacing w:val="-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D5127"/>
    <w:pPr>
      <w:shd w:val="clear" w:color="auto" w:fill="FFFFFF"/>
      <w:spacing w:before="120" w:after="300" w:line="0" w:lineRule="atLeast"/>
      <w:jc w:val="left"/>
    </w:pPr>
    <w:rPr>
      <w:rFonts w:ascii="Sylfaen" w:eastAsia="Sylfaen" w:hAnsi="Sylfaen" w:cs="Sylfaen"/>
      <w:spacing w:val="-1"/>
    </w:rPr>
  </w:style>
  <w:style w:type="character" w:customStyle="1" w:styleId="11pt">
    <w:name w:val="Основной текст + 11 pt"/>
    <w:basedOn w:val="aa"/>
    <w:rsid w:val="003D5127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D5127"/>
    <w:rPr>
      <w:rFonts w:eastAsia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D5127"/>
    <w:pPr>
      <w:shd w:val="clear" w:color="auto" w:fill="FFFFFF"/>
      <w:spacing w:after="0" w:line="313" w:lineRule="exact"/>
    </w:pPr>
    <w:rPr>
      <w:rFonts w:eastAsia="Times New Roman"/>
      <w:sz w:val="21"/>
      <w:szCs w:val="21"/>
    </w:rPr>
  </w:style>
  <w:style w:type="character" w:customStyle="1" w:styleId="7115pt">
    <w:name w:val="Основной текст (7) + 11;5 pt"/>
    <w:basedOn w:val="7"/>
    <w:rsid w:val="003D5127"/>
    <w:rPr>
      <w:rFonts w:eastAsia="Times New Roman"/>
      <w:spacing w:val="-1"/>
      <w:sz w:val="22"/>
      <w:szCs w:val="2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716BC"/>
    <w:rPr>
      <w:rFonts w:eastAsia="Times New Roman"/>
      <w:spacing w:val="-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716BC"/>
    <w:pPr>
      <w:shd w:val="clear" w:color="auto" w:fill="FFFFFF"/>
      <w:spacing w:after="0" w:line="313" w:lineRule="exact"/>
      <w:jc w:val="left"/>
    </w:pPr>
    <w:rPr>
      <w:rFonts w:eastAsia="Times New Roman"/>
      <w:spacing w:val="-1"/>
    </w:rPr>
  </w:style>
  <w:style w:type="character" w:customStyle="1" w:styleId="91">
    <w:name w:val="Основной текст (9) + Не полужирный"/>
    <w:basedOn w:val="9"/>
    <w:rsid w:val="008716BC"/>
    <w:rPr>
      <w:rFonts w:eastAsia="Times New Roman"/>
      <w:b/>
      <w:bCs/>
      <w:spacing w:val="-1"/>
      <w:shd w:val="clear" w:color="auto" w:fill="FFFFFF"/>
    </w:rPr>
  </w:style>
  <w:style w:type="character" w:customStyle="1" w:styleId="ab">
    <w:name w:val="Основной текст + Полужирный"/>
    <w:basedOn w:val="aa"/>
    <w:rsid w:val="008716BC"/>
    <w:rPr>
      <w:rFonts w:ascii="Times New Roman" w:eastAsia="Times New Roman" w:hAnsi="Times New Roman" w:cs="Times New Roman"/>
      <w:b/>
      <w:bCs/>
      <w:spacing w:val="-1"/>
      <w:shd w:val="clear" w:color="auto" w:fill="FFFFFF"/>
    </w:rPr>
  </w:style>
  <w:style w:type="character" w:customStyle="1" w:styleId="105pt">
    <w:name w:val="Основной текст + 10;5 pt"/>
    <w:basedOn w:val="aa"/>
    <w:rsid w:val="008716BC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a"/>
    <w:rsid w:val="008716BC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711">
    <w:name w:val="Основной текст (7) + 11"/>
    <w:aliases w:val="5 pt"/>
    <w:basedOn w:val="aa"/>
    <w:rsid w:val="00D90FD9"/>
    <w:rPr>
      <w:rFonts w:eastAsia="Times New Roman"/>
      <w:spacing w:val="0"/>
      <w:sz w:val="21"/>
      <w:szCs w:val="21"/>
      <w:shd w:val="clear" w:color="auto" w:fill="FFFFFF"/>
    </w:rPr>
  </w:style>
  <w:style w:type="paragraph" w:styleId="ac">
    <w:name w:val="footnote text"/>
    <w:basedOn w:val="a"/>
    <w:link w:val="ad"/>
    <w:rsid w:val="00213290"/>
    <w:pPr>
      <w:spacing w:after="0" w:line="240" w:lineRule="auto"/>
      <w:jc w:val="left"/>
    </w:pPr>
    <w:rPr>
      <w:rFonts w:eastAsia="Calibri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213290"/>
    <w:rPr>
      <w:rFonts w:eastAsia="Calibri"/>
      <w:sz w:val="20"/>
      <w:szCs w:val="20"/>
      <w:lang w:eastAsia="ru-RU"/>
    </w:rPr>
  </w:style>
  <w:style w:type="character" w:styleId="ae">
    <w:name w:val="footnote reference"/>
    <w:rsid w:val="00213290"/>
    <w:rPr>
      <w:vertAlign w:val="superscript"/>
    </w:rPr>
  </w:style>
  <w:style w:type="paragraph" w:customStyle="1" w:styleId="Default">
    <w:name w:val="Default"/>
    <w:rsid w:val="00213290"/>
    <w:pPr>
      <w:autoSpaceDE w:val="0"/>
      <w:autoSpaceDN w:val="0"/>
      <w:adjustRightInd w:val="0"/>
      <w:spacing w:after="0" w:line="240" w:lineRule="auto"/>
      <w:jc w:val="left"/>
    </w:pPr>
    <w:rPr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D107E6"/>
    <w:rPr>
      <w:color w:val="800080"/>
      <w:u w:val="single"/>
    </w:rPr>
  </w:style>
  <w:style w:type="paragraph" w:customStyle="1" w:styleId="xl62">
    <w:name w:val="xl62"/>
    <w:basedOn w:val="a"/>
    <w:rsid w:val="00D107E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3">
    <w:name w:val="xl63"/>
    <w:basedOn w:val="a"/>
    <w:rsid w:val="00D107E6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D10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l65">
    <w:name w:val="xl65"/>
    <w:basedOn w:val="a"/>
    <w:rsid w:val="00D10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l66">
    <w:name w:val="xl66"/>
    <w:basedOn w:val="a"/>
    <w:rsid w:val="00D10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l67">
    <w:name w:val="xl67"/>
    <w:basedOn w:val="a"/>
    <w:rsid w:val="00D107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l68">
    <w:name w:val="xl68"/>
    <w:basedOn w:val="a"/>
    <w:rsid w:val="00D107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D107E6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l70">
    <w:name w:val="xl70"/>
    <w:basedOn w:val="a"/>
    <w:rsid w:val="00D107E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D107E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107E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D10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107E6"/>
    <w:pPr>
      <w:shd w:val="clear" w:color="000000" w:fill="FFFFFF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10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D10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l77">
    <w:name w:val="xl77"/>
    <w:basedOn w:val="a"/>
    <w:rsid w:val="00D107E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07E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l79">
    <w:name w:val="xl79"/>
    <w:basedOn w:val="a"/>
    <w:rsid w:val="00D107E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l80">
    <w:name w:val="xl80"/>
    <w:basedOn w:val="a"/>
    <w:rsid w:val="00D107E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l81">
    <w:name w:val="xl81"/>
    <w:basedOn w:val="a"/>
    <w:rsid w:val="00D107E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l82">
    <w:name w:val="xl82"/>
    <w:basedOn w:val="a"/>
    <w:rsid w:val="00D107E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l83">
    <w:name w:val="xl83"/>
    <w:basedOn w:val="a"/>
    <w:rsid w:val="00D107E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l84">
    <w:name w:val="xl84"/>
    <w:basedOn w:val="a"/>
    <w:rsid w:val="00D107E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l85">
    <w:name w:val="xl85"/>
    <w:basedOn w:val="a"/>
    <w:rsid w:val="00D107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l86">
    <w:name w:val="xl86"/>
    <w:basedOn w:val="a"/>
    <w:rsid w:val="00D107E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l87">
    <w:name w:val="xl87"/>
    <w:basedOn w:val="a"/>
    <w:rsid w:val="00D107E6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8">
    <w:name w:val="xl88"/>
    <w:basedOn w:val="a"/>
    <w:rsid w:val="00D107E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l89">
    <w:name w:val="xl89"/>
    <w:basedOn w:val="a"/>
    <w:rsid w:val="00D107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D10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l91">
    <w:name w:val="xl91"/>
    <w:basedOn w:val="a"/>
    <w:rsid w:val="00D107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2">
    <w:name w:val="xl92"/>
    <w:basedOn w:val="a"/>
    <w:rsid w:val="00D107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93">
    <w:name w:val="xl93"/>
    <w:basedOn w:val="a"/>
    <w:rsid w:val="00D107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D107E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l95">
    <w:name w:val="xl95"/>
    <w:basedOn w:val="a"/>
    <w:rsid w:val="00D107E6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xl96">
    <w:name w:val="xl96"/>
    <w:basedOn w:val="a"/>
    <w:rsid w:val="00D107E6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rsid w:val="00D107E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98">
    <w:name w:val="xl98"/>
    <w:basedOn w:val="a"/>
    <w:rsid w:val="00D107E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9380A"/>
    <w:rPr>
      <w:rFonts w:eastAsia="Times New Roman"/>
      <w:sz w:val="29"/>
      <w:szCs w:val="29"/>
    </w:rPr>
  </w:style>
  <w:style w:type="table" w:customStyle="1" w:styleId="TableNormal">
    <w:name w:val="Table Normal"/>
    <w:uiPriority w:val="2"/>
    <w:semiHidden/>
    <w:unhideWhenUsed/>
    <w:qFormat/>
    <w:rsid w:val="0009380A"/>
    <w:pPr>
      <w:widowControl w:val="0"/>
      <w:autoSpaceDE w:val="0"/>
      <w:autoSpaceDN w:val="0"/>
      <w:spacing w:after="0" w:line="240" w:lineRule="auto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9380A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1"/>
    <w:rsid w:val="0009380A"/>
    <w:rPr>
      <w:rFonts w:eastAsia="Times New Roman"/>
    </w:rPr>
  </w:style>
  <w:style w:type="paragraph" w:styleId="af2">
    <w:name w:val="Title"/>
    <w:basedOn w:val="a"/>
    <w:link w:val="af3"/>
    <w:uiPriority w:val="1"/>
    <w:qFormat/>
    <w:rsid w:val="0009380A"/>
    <w:pPr>
      <w:widowControl w:val="0"/>
      <w:autoSpaceDE w:val="0"/>
      <w:autoSpaceDN w:val="0"/>
      <w:spacing w:after="0" w:line="385" w:lineRule="exact"/>
      <w:ind w:left="1465"/>
      <w:jc w:val="left"/>
    </w:pPr>
    <w:rPr>
      <w:rFonts w:eastAsia="Times New Roman"/>
      <w:sz w:val="38"/>
      <w:szCs w:val="38"/>
    </w:rPr>
  </w:style>
  <w:style w:type="character" w:customStyle="1" w:styleId="af3">
    <w:name w:val="Название Знак"/>
    <w:basedOn w:val="a0"/>
    <w:link w:val="af2"/>
    <w:uiPriority w:val="1"/>
    <w:rsid w:val="0009380A"/>
    <w:rPr>
      <w:rFonts w:eastAsia="Times New Roman"/>
      <w:sz w:val="38"/>
      <w:szCs w:val="38"/>
    </w:rPr>
  </w:style>
  <w:style w:type="paragraph" w:customStyle="1" w:styleId="TableParagraph">
    <w:name w:val="Table Paragraph"/>
    <w:basedOn w:val="a"/>
    <w:uiPriority w:val="1"/>
    <w:qFormat/>
    <w:rsid w:val="0009380A"/>
    <w:pPr>
      <w:widowControl w:val="0"/>
      <w:autoSpaceDE w:val="0"/>
      <w:autoSpaceDN w:val="0"/>
      <w:spacing w:after="0" w:line="240" w:lineRule="auto"/>
      <w:jc w:val="left"/>
    </w:pPr>
    <w:rPr>
      <w:rFonts w:eastAsia="Times New Roman"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7D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D6036"/>
  </w:style>
  <w:style w:type="paragraph" w:styleId="af6">
    <w:name w:val="footer"/>
    <w:basedOn w:val="a"/>
    <w:link w:val="af7"/>
    <w:uiPriority w:val="99"/>
    <w:unhideWhenUsed/>
    <w:rsid w:val="007D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D6036"/>
  </w:style>
  <w:style w:type="character" w:customStyle="1" w:styleId="fontstyle01">
    <w:name w:val="fontstyle01"/>
    <w:rsid w:val="005B3552"/>
    <w:rPr>
      <w:rFonts w:ascii="LiberationSerif" w:hAnsi="LiberationSerif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5F0F1-5265-47C6-BEA9-C8926A1A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Umj006</cp:lastModifiedBy>
  <cp:revision>4</cp:revision>
  <cp:lastPrinted>2024-01-29T11:04:00Z</cp:lastPrinted>
  <dcterms:created xsi:type="dcterms:W3CDTF">2024-01-30T11:22:00Z</dcterms:created>
  <dcterms:modified xsi:type="dcterms:W3CDTF">2024-05-17T05:36:00Z</dcterms:modified>
</cp:coreProperties>
</file>